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2C0" w:rsidRDefault="00FB42C0" w:rsidP="00FB42C0">
      <w:pPr>
        <w:widowControl/>
        <w:jc w:val="left"/>
        <w:rPr>
          <w:rFonts w:ascii="楷体" w:eastAsia="黑体" w:hAnsi="楷体" w:cs="楷体"/>
          <w:b/>
          <w:bCs/>
          <w:color w:val="000000"/>
          <w:sz w:val="30"/>
          <w:szCs w:val="30"/>
        </w:rPr>
      </w:pPr>
      <w:r>
        <w:rPr>
          <w:rFonts w:ascii="黑体" w:eastAsia="黑体" w:hAnsi="黑体" w:cs="楷体" w:hint="eastAsia"/>
          <w:color w:val="000000"/>
          <w:sz w:val="32"/>
          <w:szCs w:val="32"/>
        </w:rPr>
        <w:t>附件3</w:t>
      </w:r>
    </w:p>
    <w:p w:rsidR="00FB42C0" w:rsidRDefault="00FB42C0" w:rsidP="00FB42C0">
      <w:pPr>
        <w:spacing w:line="560" w:lineRule="exact"/>
        <w:jc w:val="center"/>
        <w:rPr>
          <w:rFonts w:ascii="方正小标宋简体" w:eastAsia="方正小标宋简体" w:hAnsi="华文中宋"/>
          <w:color w:val="000000"/>
          <w:sz w:val="44"/>
          <w:szCs w:val="40"/>
        </w:rPr>
      </w:pPr>
      <w:r>
        <w:rPr>
          <w:rFonts w:ascii="方正小标宋简体" w:eastAsia="方正小标宋简体" w:hAnsi="华文中宋" w:hint="eastAsia"/>
          <w:color w:val="000000"/>
          <w:sz w:val="44"/>
          <w:szCs w:val="40"/>
        </w:rPr>
        <w:t>新闻IP参评作品推荐表</w:t>
      </w:r>
      <w:bookmarkStart w:id="0" w:name="附件4"/>
      <w:bookmarkEnd w:id="0"/>
    </w:p>
    <w:p w:rsidR="00FB42C0" w:rsidRDefault="00FB42C0" w:rsidP="00FB42C0">
      <w:pPr>
        <w:spacing w:line="200" w:lineRule="exact"/>
        <w:jc w:val="center"/>
        <w:rPr>
          <w:rFonts w:ascii="华文中宋" w:eastAsia="华文中宋" w:hAnsi="华文中宋"/>
          <w:color w:val="000000"/>
          <w:sz w:val="36"/>
          <w:szCs w:val="36"/>
        </w:rPr>
      </w:pP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7"/>
        <w:gridCol w:w="103"/>
        <w:gridCol w:w="505"/>
        <w:gridCol w:w="167"/>
        <w:gridCol w:w="104"/>
        <w:gridCol w:w="50"/>
        <w:gridCol w:w="1316"/>
        <w:gridCol w:w="236"/>
        <w:gridCol w:w="707"/>
        <w:gridCol w:w="140"/>
        <w:gridCol w:w="472"/>
        <w:gridCol w:w="1028"/>
        <w:gridCol w:w="473"/>
        <w:gridCol w:w="312"/>
        <w:gridCol w:w="620"/>
        <w:gridCol w:w="407"/>
        <w:gridCol w:w="22"/>
        <w:gridCol w:w="353"/>
        <w:gridCol w:w="50"/>
        <w:gridCol w:w="1781"/>
        <w:gridCol w:w="22"/>
      </w:tblGrid>
      <w:tr w:rsidR="00FB42C0" w:rsidTr="00761D1D">
        <w:trPr>
          <w:gridAfter w:val="1"/>
          <w:wAfter w:w="22" w:type="dxa"/>
          <w:trHeight w:hRule="exact" w:val="903"/>
          <w:jc w:val="center"/>
        </w:trPr>
        <w:tc>
          <w:tcPr>
            <w:tcW w:w="1395" w:type="dxa"/>
            <w:gridSpan w:val="3"/>
            <w:vAlign w:val="center"/>
          </w:tcPr>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新闻IP</w:t>
            </w:r>
          </w:p>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名称</w:t>
            </w:r>
          </w:p>
        </w:tc>
        <w:tc>
          <w:tcPr>
            <w:tcW w:w="3192" w:type="dxa"/>
            <w:gridSpan w:val="8"/>
            <w:vAlign w:val="center"/>
          </w:tcPr>
          <w:p w:rsidR="00FB42C0" w:rsidRDefault="00FB42C0" w:rsidP="00761D1D">
            <w:pPr>
              <w:spacing w:line="300" w:lineRule="exact"/>
              <w:jc w:val="center"/>
              <w:rPr>
                <w:rFonts w:ascii="仿宋" w:eastAsia="仿宋" w:hAnsi="仿宋"/>
                <w:sz w:val="24"/>
              </w:rPr>
            </w:pPr>
            <w:r>
              <w:rPr>
                <w:rFonts w:ascii="仿宋" w:eastAsia="仿宋" w:hAnsi="仿宋" w:hint="eastAsia"/>
                <w:szCs w:val="21"/>
              </w:rPr>
              <w:t>说实在的</w:t>
            </w:r>
          </w:p>
        </w:tc>
        <w:tc>
          <w:tcPr>
            <w:tcW w:w="1813" w:type="dxa"/>
            <w:gridSpan w:val="3"/>
            <w:vAlign w:val="center"/>
          </w:tcPr>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类别</w:t>
            </w:r>
          </w:p>
        </w:tc>
        <w:tc>
          <w:tcPr>
            <w:tcW w:w="3233" w:type="dxa"/>
            <w:gridSpan w:val="6"/>
            <w:vAlign w:val="center"/>
          </w:tcPr>
          <w:p w:rsidR="00FB42C0" w:rsidRDefault="00FB42C0" w:rsidP="00761D1D">
            <w:pPr>
              <w:spacing w:line="300" w:lineRule="exact"/>
              <w:jc w:val="left"/>
              <w:rPr>
                <w:rFonts w:ascii="仿宋" w:eastAsia="仿宋" w:hAnsi="仿宋" w:hint="eastAsia"/>
                <w:sz w:val="24"/>
              </w:rPr>
            </w:pPr>
            <w:r>
              <w:rPr>
                <w:rFonts w:ascii="仿宋" w:eastAsia="仿宋" w:hAnsi="仿宋" w:hint="eastAsia"/>
                <w:szCs w:val="21"/>
              </w:rPr>
              <w:t>专栏（电视/新媒体）</w:t>
            </w:r>
          </w:p>
        </w:tc>
      </w:tr>
      <w:tr w:rsidR="00FB42C0" w:rsidTr="00761D1D">
        <w:trPr>
          <w:gridAfter w:val="1"/>
          <w:wAfter w:w="22" w:type="dxa"/>
          <w:trHeight w:hRule="exact" w:val="1072"/>
          <w:jc w:val="center"/>
        </w:trPr>
        <w:tc>
          <w:tcPr>
            <w:tcW w:w="890" w:type="dxa"/>
            <w:gridSpan w:val="2"/>
            <w:vAlign w:val="center"/>
          </w:tcPr>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原创</w:t>
            </w:r>
          </w:p>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单位</w:t>
            </w:r>
          </w:p>
        </w:tc>
        <w:tc>
          <w:tcPr>
            <w:tcW w:w="3697" w:type="dxa"/>
            <w:gridSpan w:val="9"/>
            <w:vAlign w:val="center"/>
          </w:tcPr>
          <w:p w:rsidR="00FB42C0" w:rsidRDefault="00FB42C0" w:rsidP="00761D1D">
            <w:pPr>
              <w:spacing w:line="240" w:lineRule="exact"/>
              <w:jc w:val="center"/>
              <w:rPr>
                <w:rFonts w:ascii="仿宋" w:eastAsia="仿宋" w:hAnsi="仿宋"/>
                <w:sz w:val="24"/>
              </w:rPr>
            </w:pPr>
            <w:r>
              <w:rPr>
                <w:rFonts w:ascii="仿宋" w:eastAsia="仿宋" w:hAnsi="仿宋" w:cs="仿宋" w:hint="eastAsia"/>
                <w:color w:val="000000"/>
                <w:spacing w:val="-6"/>
                <w:szCs w:val="15"/>
              </w:rPr>
              <w:t>辽宁广播电视集团（辽宁广播电视台）</w:t>
            </w:r>
          </w:p>
        </w:tc>
        <w:tc>
          <w:tcPr>
            <w:tcW w:w="1813" w:type="dxa"/>
            <w:gridSpan w:val="3"/>
            <w:vAlign w:val="center"/>
          </w:tcPr>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发布</w:t>
            </w:r>
          </w:p>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平台</w:t>
            </w:r>
          </w:p>
        </w:tc>
        <w:tc>
          <w:tcPr>
            <w:tcW w:w="3233" w:type="dxa"/>
            <w:gridSpan w:val="6"/>
            <w:vAlign w:val="center"/>
          </w:tcPr>
          <w:p w:rsidR="00FB42C0" w:rsidRDefault="00FB42C0" w:rsidP="00761D1D">
            <w:pPr>
              <w:spacing w:line="240" w:lineRule="exact"/>
              <w:jc w:val="left"/>
              <w:rPr>
                <w:rFonts w:ascii="仿宋" w:eastAsia="仿宋" w:hAnsi="仿宋" w:hint="eastAsia"/>
                <w:bCs/>
                <w:szCs w:val="21"/>
              </w:rPr>
            </w:pPr>
            <w:r>
              <w:rPr>
                <w:rFonts w:ascii="仿宋" w:eastAsia="仿宋" w:hAnsi="仿宋" w:cs="仿宋" w:hint="eastAsia"/>
                <w:color w:val="000000"/>
                <w:spacing w:val="-6"/>
                <w:szCs w:val="15"/>
              </w:rPr>
              <w:t>都市频道《新闻正前方》栏目、《新闻正前方》</w:t>
            </w:r>
            <w:proofErr w:type="gramStart"/>
            <w:r>
              <w:rPr>
                <w:rFonts w:ascii="仿宋" w:eastAsia="仿宋" w:hAnsi="仿宋" w:hint="eastAsia"/>
                <w:bCs/>
                <w:szCs w:val="21"/>
              </w:rPr>
              <w:t>微信视频</w:t>
            </w:r>
            <w:proofErr w:type="gramEnd"/>
            <w:r>
              <w:rPr>
                <w:rFonts w:ascii="仿宋" w:eastAsia="仿宋" w:hAnsi="仿宋" w:hint="eastAsia"/>
                <w:bCs/>
                <w:szCs w:val="21"/>
              </w:rPr>
              <w:t>号</w:t>
            </w:r>
          </w:p>
        </w:tc>
      </w:tr>
      <w:tr w:rsidR="00FB42C0" w:rsidTr="00761D1D">
        <w:trPr>
          <w:trHeight w:hRule="exact" w:val="849"/>
          <w:jc w:val="center"/>
        </w:trPr>
        <w:tc>
          <w:tcPr>
            <w:tcW w:w="890" w:type="dxa"/>
            <w:gridSpan w:val="2"/>
            <w:vAlign w:val="center"/>
          </w:tcPr>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创办</w:t>
            </w:r>
          </w:p>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日期</w:t>
            </w:r>
          </w:p>
        </w:tc>
        <w:tc>
          <w:tcPr>
            <w:tcW w:w="2378" w:type="dxa"/>
            <w:gridSpan w:val="6"/>
            <w:vAlign w:val="center"/>
          </w:tcPr>
          <w:p w:rsidR="00FB42C0" w:rsidRDefault="00FB42C0" w:rsidP="00761D1D">
            <w:pPr>
              <w:spacing w:line="300" w:lineRule="exact"/>
              <w:jc w:val="center"/>
              <w:rPr>
                <w:rFonts w:ascii="华文中宋" w:eastAsia="华文中宋" w:hAnsi="华文中宋"/>
                <w:sz w:val="24"/>
              </w:rPr>
            </w:pPr>
            <w:r>
              <w:rPr>
                <w:rFonts w:ascii="仿宋" w:eastAsia="仿宋" w:hAnsi="仿宋" w:cs="仿宋" w:hint="eastAsia"/>
                <w:color w:val="000000"/>
                <w:spacing w:val="-6"/>
                <w:szCs w:val="15"/>
              </w:rPr>
              <w:t>2024.12.1</w:t>
            </w:r>
          </w:p>
        </w:tc>
        <w:tc>
          <w:tcPr>
            <w:tcW w:w="847" w:type="dxa"/>
            <w:gridSpan w:val="2"/>
            <w:vAlign w:val="center"/>
          </w:tcPr>
          <w:p w:rsidR="00FB42C0" w:rsidRDefault="00FB42C0" w:rsidP="00761D1D">
            <w:pPr>
              <w:spacing w:line="300" w:lineRule="exact"/>
              <w:jc w:val="center"/>
              <w:rPr>
                <w:rFonts w:ascii="仿宋" w:eastAsia="仿宋" w:hAnsi="仿宋"/>
                <w:bCs/>
                <w:szCs w:val="21"/>
              </w:rPr>
            </w:pPr>
            <w:r>
              <w:rPr>
                <w:rFonts w:ascii="华文中宋" w:eastAsia="华文中宋" w:hAnsi="华文中宋" w:hint="eastAsia"/>
                <w:sz w:val="28"/>
                <w:szCs w:val="28"/>
              </w:rPr>
              <w:t>发布周期</w:t>
            </w:r>
          </w:p>
        </w:tc>
        <w:tc>
          <w:tcPr>
            <w:tcW w:w="1500" w:type="dxa"/>
            <w:gridSpan w:val="2"/>
            <w:vAlign w:val="center"/>
          </w:tcPr>
          <w:p w:rsidR="00FB42C0" w:rsidRDefault="00FB42C0" w:rsidP="00761D1D">
            <w:pPr>
              <w:spacing w:line="200" w:lineRule="exact"/>
              <w:jc w:val="center"/>
              <w:rPr>
                <w:rFonts w:ascii="仿宋" w:eastAsia="仿宋" w:hAnsi="仿宋" w:cs="仿宋" w:hint="eastAsia"/>
                <w:color w:val="000000"/>
                <w:spacing w:val="-6"/>
                <w:szCs w:val="15"/>
              </w:rPr>
            </w:pPr>
            <w:r>
              <w:rPr>
                <w:rFonts w:ascii="仿宋" w:eastAsia="仿宋" w:hAnsi="仿宋" w:cs="仿宋" w:hint="eastAsia"/>
                <w:color w:val="000000"/>
                <w:spacing w:val="-6"/>
                <w:szCs w:val="15"/>
              </w:rPr>
              <w:t>电视端每日1-2次</w:t>
            </w:r>
          </w:p>
          <w:p w:rsidR="00FB42C0" w:rsidRDefault="00FB42C0" w:rsidP="00761D1D">
            <w:pPr>
              <w:spacing w:line="200" w:lineRule="exact"/>
              <w:jc w:val="center"/>
              <w:rPr>
                <w:rFonts w:ascii="仿宋" w:eastAsia="仿宋" w:hAnsi="仿宋"/>
                <w:bCs/>
                <w:szCs w:val="21"/>
              </w:rPr>
            </w:pPr>
            <w:r>
              <w:rPr>
                <w:rFonts w:ascii="仿宋" w:eastAsia="仿宋" w:hAnsi="仿宋" w:cs="仿宋" w:hint="eastAsia"/>
                <w:color w:val="000000"/>
                <w:spacing w:val="-6"/>
                <w:szCs w:val="15"/>
              </w:rPr>
              <w:t>新媒体端一周1-3次</w:t>
            </w:r>
          </w:p>
        </w:tc>
        <w:tc>
          <w:tcPr>
            <w:tcW w:w="1834" w:type="dxa"/>
            <w:gridSpan w:val="5"/>
            <w:vAlign w:val="center"/>
          </w:tcPr>
          <w:p w:rsidR="00FB42C0" w:rsidRDefault="00FB42C0" w:rsidP="00761D1D">
            <w:pPr>
              <w:spacing w:line="300" w:lineRule="exact"/>
              <w:jc w:val="center"/>
              <w:rPr>
                <w:rFonts w:ascii="华文中宋" w:eastAsia="华文中宋" w:hAnsi="华文中宋"/>
                <w:sz w:val="24"/>
              </w:rPr>
            </w:pPr>
            <w:bookmarkStart w:id="1" w:name="OLE_LINK3"/>
            <w:r>
              <w:rPr>
                <w:rFonts w:ascii="华文中宋" w:eastAsia="华文中宋" w:hAnsi="华文中宋" w:hint="eastAsia"/>
                <w:sz w:val="24"/>
              </w:rPr>
              <w:t>2025年度</w:t>
            </w:r>
          </w:p>
          <w:p w:rsidR="00FB42C0" w:rsidRDefault="00FB42C0" w:rsidP="00761D1D">
            <w:pPr>
              <w:spacing w:line="300" w:lineRule="exact"/>
              <w:jc w:val="center"/>
              <w:rPr>
                <w:rFonts w:ascii="华文中宋" w:eastAsia="华文中宋" w:hAnsi="华文中宋"/>
                <w:sz w:val="28"/>
                <w:szCs w:val="28"/>
              </w:rPr>
            </w:pPr>
            <w:proofErr w:type="gramStart"/>
            <w:r>
              <w:rPr>
                <w:rFonts w:ascii="华文中宋" w:eastAsia="华文中宋" w:hAnsi="华文中宋" w:hint="eastAsia"/>
                <w:sz w:val="24"/>
              </w:rPr>
              <w:t>发布总</w:t>
            </w:r>
            <w:proofErr w:type="gramEnd"/>
            <w:r>
              <w:rPr>
                <w:rFonts w:ascii="华文中宋" w:eastAsia="华文中宋" w:hAnsi="华文中宋" w:hint="eastAsia"/>
                <w:sz w:val="24"/>
              </w:rPr>
              <w:t>次数</w:t>
            </w:r>
            <w:bookmarkEnd w:id="1"/>
          </w:p>
        </w:tc>
        <w:tc>
          <w:tcPr>
            <w:tcW w:w="2206" w:type="dxa"/>
            <w:gridSpan w:val="4"/>
            <w:vAlign w:val="center"/>
          </w:tcPr>
          <w:p w:rsidR="00FB42C0" w:rsidRDefault="00FB42C0" w:rsidP="00761D1D">
            <w:pPr>
              <w:spacing w:line="200" w:lineRule="exact"/>
              <w:jc w:val="center"/>
              <w:rPr>
                <w:rFonts w:ascii="仿宋" w:eastAsia="仿宋" w:hAnsi="仿宋" w:cs="仿宋" w:hint="eastAsia"/>
                <w:color w:val="000000"/>
                <w:spacing w:val="-6"/>
                <w:szCs w:val="15"/>
              </w:rPr>
            </w:pPr>
            <w:r>
              <w:rPr>
                <w:rFonts w:ascii="仿宋" w:eastAsia="仿宋" w:hAnsi="仿宋" w:cs="仿宋" w:hint="eastAsia"/>
                <w:color w:val="000000"/>
                <w:spacing w:val="-6"/>
                <w:szCs w:val="15"/>
              </w:rPr>
              <w:t>大屏：365期</w:t>
            </w:r>
          </w:p>
          <w:p w:rsidR="00FB42C0" w:rsidRDefault="00FB42C0" w:rsidP="00761D1D">
            <w:pPr>
              <w:spacing w:line="200" w:lineRule="exact"/>
              <w:jc w:val="center"/>
              <w:rPr>
                <w:rFonts w:ascii="仿宋_GB2312" w:eastAsia="仿宋" w:hAnsi="华文仿宋"/>
                <w:sz w:val="28"/>
                <w:szCs w:val="28"/>
              </w:rPr>
            </w:pPr>
            <w:r>
              <w:rPr>
                <w:rFonts w:ascii="仿宋" w:eastAsia="仿宋" w:hAnsi="仿宋" w:cs="仿宋" w:hint="eastAsia"/>
                <w:color w:val="000000"/>
                <w:spacing w:val="-6"/>
                <w:szCs w:val="15"/>
              </w:rPr>
              <w:t>小屏：128期</w:t>
            </w:r>
          </w:p>
        </w:tc>
      </w:tr>
      <w:tr w:rsidR="00FB42C0" w:rsidTr="00761D1D">
        <w:trPr>
          <w:gridAfter w:val="1"/>
          <w:wAfter w:w="22" w:type="dxa"/>
          <w:trHeight w:hRule="exact" w:val="931"/>
          <w:jc w:val="center"/>
        </w:trPr>
        <w:tc>
          <w:tcPr>
            <w:tcW w:w="890" w:type="dxa"/>
            <w:gridSpan w:val="2"/>
            <w:vAlign w:val="center"/>
          </w:tcPr>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主创</w:t>
            </w:r>
          </w:p>
          <w:p w:rsidR="00FB42C0" w:rsidRDefault="00FB42C0" w:rsidP="00761D1D">
            <w:pPr>
              <w:spacing w:line="300" w:lineRule="exact"/>
              <w:jc w:val="center"/>
              <w:rPr>
                <w:rFonts w:ascii="仿宋_GB2312" w:eastAsia="仿宋_GB2312" w:hAnsi="仿宋"/>
                <w:b/>
                <w:sz w:val="28"/>
                <w:szCs w:val="28"/>
              </w:rPr>
            </w:pPr>
            <w:r>
              <w:rPr>
                <w:rFonts w:ascii="华文中宋" w:eastAsia="华文中宋" w:hAnsi="华文中宋" w:hint="eastAsia"/>
                <w:sz w:val="28"/>
                <w:szCs w:val="28"/>
              </w:rPr>
              <w:t>人员</w:t>
            </w:r>
          </w:p>
        </w:tc>
        <w:tc>
          <w:tcPr>
            <w:tcW w:w="3697" w:type="dxa"/>
            <w:gridSpan w:val="9"/>
            <w:vAlign w:val="center"/>
          </w:tcPr>
          <w:p w:rsidR="00FB42C0" w:rsidRDefault="00FB42C0" w:rsidP="00761D1D">
            <w:pPr>
              <w:spacing w:line="240" w:lineRule="exact"/>
              <w:jc w:val="left"/>
              <w:rPr>
                <w:rFonts w:ascii="仿宋" w:eastAsia="仿宋" w:hAnsi="仿宋" w:cs="仿宋" w:hint="eastAsia"/>
                <w:color w:val="000000"/>
                <w:szCs w:val="15"/>
              </w:rPr>
            </w:pPr>
            <w:r>
              <w:rPr>
                <w:rFonts w:ascii="仿宋" w:eastAsia="仿宋" w:hAnsi="仿宋" w:cs="仿宋" w:hint="eastAsia"/>
                <w:color w:val="000000"/>
                <w:szCs w:val="15"/>
              </w:rPr>
              <w:t>张大勇、杨莹莹、承放、孙铭阳、</w:t>
            </w:r>
          </w:p>
          <w:p w:rsidR="00FB42C0" w:rsidRDefault="00FB42C0" w:rsidP="00761D1D">
            <w:pPr>
              <w:spacing w:line="240" w:lineRule="exact"/>
              <w:jc w:val="left"/>
              <w:rPr>
                <w:rFonts w:ascii="华文中宋" w:eastAsia="华文中宋" w:hAnsi="华文中宋"/>
                <w:color w:val="000000"/>
                <w:szCs w:val="21"/>
              </w:rPr>
            </w:pPr>
            <w:r>
              <w:rPr>
                <w:rFonts w:ascii="仿宋" w:eastAsia="仿宋" w:hAnsi="仿宋" w:cs="仿宋" w:hint="eastAsia"/>
                <w:color w:val="000000"/>
                <w:szCs w:val="15"/>
              </w:rPr>
              <w:t>杨传品、杜继江、陆娜</w:t>
            </w:r>
          </w:p>
        </w:tc>
        <w:tc>
          <w:tcPr>
            <w:tcW w:w="1813" w:type="dxa"/>
            <w:gridSpan w:val="3"/>
            <w:vAlign w:val="center"/>
          </w:tcPr>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编辑</w:t>
            </w:r>
          </w:p>
        </w:tc>
        <w:tc>
          <w:tcPr>
            <w:tcW w:w="3233" w:type="dxa"/>
            <w:gridSpan w:val="6"/>
            <w:vAlign w:val="center"/>
          </w:tcPr>
          <w:p w:rsidR="00FB42C0" w:rsidRDefault="00FB42C0" w:rsidP="00761D1D">
            <w:pPr>
              <w:spacing w:line="240" w:lineRule="exact"/>
              <w:jc w:val="center"/>
              <w:rPr>
                <w:rFonts w:ascii="仿宋" w:eastAsia="仿宋" w:hAnsi="仿宋"/>
                <w:sz w:val="24"/>
              </w:rPr>
            </w:pPr>
            <w:r>
              <w:rPr>
                <w:rFonts w:ascii="仿宋" w:eastAsia="仿宋" w:hAnsi="仿宋" w:cs="仿宋" w:hint="eastAsia"/>
                <w:color w:val="000000"/>
                <w:szCs w:val="15"/>
              </w:rPr>
              <w:t>胡鹏、陈熙、高芃</w:t>
            </w:r>
          </w:p>
        </w:tc>
      </w:tr>
      <w:tr w:rsidR="00FB42C0" w:rsidTr="00761D1D">
        <w:trPr>
          <w:gridAfter w:val="1"/>
          <w:wAfter w:w="22" w:type="dxa"/>
          <w:cantSplit/>
          <w:trHeight w:val="468"/>
          <w:jc w:val="center"/>
        </w:trPr>
        <w:tc>
          <w:tcPr>
            <w:tcW w:w="1666" w:type="dxa"/>
            <w:gridSpan w:val="5"/>
            <w:vMerge w:val="restart"/>
            <w:vAlign w:val="center"/>
          </w:tcPr>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新媒体作品</w:t>
            </w:r>
          </w:p>
          <w:p w:rsidR="00FB42C0" w:rsidRDefault="00FB42C0" w:rsidP="00761D1D">
            <w:pPr>
              <w:spacing w:line="300" w:lineRule="exact"/>
              <w:jc w:val="center"/>
              <w:rPr>
                <w:rFonts w:ascii="华文中宋" w:eastAsia="华文中宋" w:hAnsi="华文中宋"/>
                <w:sz w:val="28"/>
                <w:szCs w:val="28"/>
              </w:rPr>
            </w:pPr>
            <w:r>
              <w:rPr>
                <w:rFonts w:ascii="华文中宋" w:eastAsia="华文中宋" w:hAnsi="华文中宋" w:hint="eastAsia"/>
                <w:sz w:val="28"/>
                <w:szCs w:val="28"/>
              </w:rPr>
              <w:t>链接</w:t>
            </w:r>
          </w:p>
        </w:tc>
        <w:tc>
          <w:tcPr>
            <w:tcW w:w="4422" w:type="dxa"/>
            <w:gridSpan w:val="8"/>
            <w:vMerge w:val="restart"/>
            <w:tcBorders>
              <w:top w:val="single" w:sz="4" w:space="0" w:color="auto"/>
              <w:left w:val="single" w:sz="4" w:space="0" w:color="auto"/>
              <w:right w:val="single" w:sz="4" w:space="0" w:color="auto"/>
            </w:tcBorders>
            <w:vAlign w:val="center"/>
          </w:tcPr>
          <w:p w:rsidR="00FB42C0" w:rsidRDefault="00FB42C0" w:rsidP="00761D1D">
            <w:pPr>
              <w:spacing w:line="240" w:lineRule="exact"/>
              <w:jc w:val="left"/>
              <w:rPr>
                <w:rFonts w:ascii="仿宋_GB2312" w:eastAsia="仿宋" w:hAnsi="华文仿宋" w:hint="eastAsia"/>
                <w:sz w:val="28"/>
                <w:szCs w:val="28"/>
              </w:rPr>
            </w:pPr>
            <w:r>
              <w:rPr>
                <w:rFonts w:ascii="仿宋" w:eastAsia="仿宋" w:hAnsi="仿宋" w:cs="仿宋" w:hint="eastAsia"/>
                <w:color w:val="000000"/>
                <w:szCs w:val="15"/>
              </w:rPr>
              <w:t>视频号ID:sphbdFzavHQ3Wua</w:t>
            </w:r>
          </w:p>
        </w:tc>
        <w:tc>
          <w:tcPr>
            <w:tcW w:w="1714" w:type="dxa"/>
            <w:gridSpan w:val="5"/>
            <w:tcBorders>
              <w:top w:val="single" w:sz="4" w:space="0" w:color="auto"/>
              <w:left w:val="single" w:sz="4" w:space="0" w:color="auto"/>
              <w:bottom w:val="single" w:sz="4" w:space="0" w:color="auto"/>
              <w:right w:val="single" w:sz="4" w:space="0" w:color="auto"/>
            </w:tcBorders>
            <w:vAlign w:val="center"/>
          </w:tcPr>
          <w:p w:rsidR="00FB42C0" w:rsidRDefault="00FB42C0" w:rsidP="00761D1D">
            <w:pPr>
              <w:widowControl/>
              <w:spacing w:line="300" w:lineRule="exact"/>
              <w:jc w:val="center"/>
              <w:rPr>
                <w:rFonts w:ascii="华文中宋" w:eastAsia="华文中宋" w:hAnsi="华文中宋"/>
                <w:sz w:val="22"/>
                <w:szCs w:val="22"/>
              </w:rPr>
            </w:pPr>
            <w:r>
              <w:rPr>
                <w:rFonts w:ascii="华文中宋" w:eastAsia="华文中宋" w:hAnsi="华文中宋" w:hint="eastAsia"/>
                <w:sz w:val="22"/>
                <w:szCs w:val="22"/>
              </w:rPr>
              <w:t>入选</w:t>
            </w:r>
          </w:p>
          <w:p w:rsidR="00FB42C0" w:rsidRDefault="00FB42C0" w:rsidP="00761D1D">
            <w:pPr>
              <w:widowControl/>
              <w:spacing w:line="300" w:lineRule="exact"/>
              <w:jc w:val="center"/>
              <w:rPr>
                <w:rFonts w:ascii="华文中宋" w:eastAsia="华文中宋" w:hAnsi="华文中宋"/>
                <w:sz w:val="22"/>
                <w:szCs w:val="22"/>
              </w:rPr>
            </w:pPr>
            <w:r>
              <w:rPr>
                <w:rFonts w:ascii="华文中宋" w:eastAsia="华文中宋" w:hAnsi="华文中宋" w:hint="eastAsia"/>
                <w:sz w:val="22"/>
                <w:szCs w:val="22"/>
              </w:rPr>
              <w:t>“三好作品”</w:t>
            </w:r>
          </w:p>
        </w:tc>
        <w:tc>
          <w:tcPr>
            <w:tcW w:w="1831" w:type="dxa"/>
            <w:gridSpan w:val="2"/>
            <w:tcBorders>
              <w:top w:val="single" w:sz="4" w:space="0" w:color="auto"/>
              <w:left w:val="single" w:sz="4" w:space="0" w:color="auto"/>
              <w:bottom w:val="single" w:sz="4" w:space="0" w:color="auto"/>
              <w:right w:val="single" w:sz="4" w:space="0" w:color="auto"/>
            </w:tcBorders>
            <w:vAlign w:val="center"/>
          </w:tcPr>
          <w:p w:rsidR="00FB42C0" w:rsidRDefault="00FB42C0" w:rsidP="00761D1D">
            <w:pPr>
              <w:widowControl/>
              <w:spacing w:line="560" w:lineRule="exact"/>
              <w:rPr>
                <w:rFonts w:ascii="仿宋" w:eastAsia="仿宋" w:hAnsi="仿宋"/>
                <w:szCs w:val="21"/>
              </w:rPr>
            </w:pPr>
          </w:p>
        </w:tc>
      </w:tr>
      <w:tr w:rsidR="00FB42C0" w:rsidTr="00761D1D">
        <w:trPr>
          <w:gridAfter w:val="1"/>
          <w:wAfter w:w="22" w:type="dxa"/>
          <w:cantSplit/>
          <w:trHeight w:val="468"/>
          <w:jc w:val="center"/>
        </w:trPr>
        <w:tc>
          <w:tcPr>
            <w:tcW w:w="1666" w:type="dxa"/>
            <w:gridSpan w:val="5"/>
            <w:vMerge/>
            <w:vAlign w:val="center"/>
          </w:tcPr>
          <w:p w:rsidR="00FB42C0" w:rsidRDefault="00FB42C0" w:rsidP="00761D1D">
            <w:pPr>
              <w:widowControl/>
              <w:spacing w:line="560" w:lineRule="exact"/>
            </w:pPr>
          </w:p>
        </w:tc>
        <w:tc>
          <w:tcPr>
            <w:tcW w:w="4422" w:type="dxa"/>
            <w:gridSpan w:val="8"/>
            <w:vMerge/>
            <w:tcBorders>
              <w:left w:val="single" w:sz="4" w:space="0" w:color="auto"/>
              <w:bottom w:val="single" w:sz="4" w:space="0" w:color="auto"/>
              <w:right w:val="single" w:sz="4" w:space="0" w:color="auto"/>
            </w:tcBorders>
            <w:vAlign w:val="center"/>
          </w:tcPr>
          <w:p w:rsidR="00FB42C0" w:rsidRDefault="00FB42C0" w:rsidP="00761D1D">
            <w:pPr>
              <w:widowControl/>
              <w:spacing w:line="560" w:lineRule="exact"/>
            </w:pPr>
          </w:p>
        </w:tc>
        <w:tc>
          <w:tcPr>
            <w:tcW w:w="1714" w:type="dxa"/>
            <w:gridSpan w:val="5"/>
            <w:tcBorders>
              <w:top w:val="single" w:sz="4" w:space="0" w:color="auto"/>
              <w:left w:val="single" w:sz="4" w:space="0" w:color="auto"/>
              <w:bottom w:val="single" w:sz="4" w:space="0" w:color="auto"/>
              <w:right w:val="single" w:sz="4" w:space="0" w:color="auto"/>
            </w:tcBorders>
            <w:vAlign w:val="center"/>
          </w:tcPr>
          <w:p w:rsidR="00FB42C0" w:rsidRDefault="00FB42C0" w:rsidP="00761D1D">
            <w:pPr>
              <w:widowControl/>
              <w:spacing w:line="300" w:lineRule="exact"/>
              <w:jc w:val="center"/>
              <w:rPr>
                <w:rFonts w:ascii="华文中宋" w:eastAsia="华文中宋" w:hAnsi="华文中宋"/>
                <w:sz w:val="22"/>
                <w:szCs w:val="22"/>
              </w:rPr>
            </w:pPr>
            <w:r>
              <w:rPr>
                <w:rFonts w:ascii="华文中宋" w:eastAsia="华文中宋" w:hAnsi="华文中宋" w:hint="eastAsia"/>
                <w:sz w:val="22"/>
                <w:szCs w:val="22"/>
              </w:rPr>
              <w:t>入选</w:t>
            </w:r>
          </w:p>
          <w:p w:rsidR="00FB42C0" w:rsidRDefault="00FB42C0" w:rsidP="00761D1D">
            <w:pPr>
              <w:widowControl/>
              <w:spacing w:line="300" w:lineRule="exact"/>
              <w:jc w:val="center"/>
              <w:rPr>
                <w:rFonts w:ascii="华文中宋" w:eastAsia="华文中宋" w:hAnsi="华文中宋"/>
                <w:sz w:val="22"/>
                <w:szCs w:val="22"/>
              </w:rPr>
            </w:pPr>
            <w:r>
              <w:rPr>
                <w:rFonts w:ascii="华文中宋" w:eastAsia="华文中宋" w:hAnsi="华文中宋" w:hint="eastAsia"/>
                <w:sz w:val="22"/>
                <w:szCs w:val="22"/>
              </w:rPr>
              <w:t>“我的代表作”</w:t>
            </w:r>
          </w:p>
        </w:tc>
        <w:tc>
          <w:tcPr>
            <w:tcW w:w="1831" w:type="dxa"/>
            <w:gridSpan w:val="2"/>
            <w:tcBorders>
              <w:top w:val="single" w:sz="4" w:space="0" w:color="auto"/>
              <w:left w:val="single" w:sz="4" w:space="0" w:color="auto"/>
              <w:bottom w:val="single" w:sz="4" w:space="0" w:color="auto"/>
              <w:right w:val="single" w:sz="4" w:space="0" w:color="auto"/>
            </w:tcBorders>
            <w:vAlign w:val="center"/>
          </w:tcPr>
          <w:p w:rsidR="00FB42C0" w:rsidRDefault="00FB42C0" w:rsidP="00761D1D">
            <w:pPr>
              <w:widowControl/>
              <w:spacing w:line="560" w:lineRule="exact"/>
              <w:rPr>
                <w:rFonts w:ascii="华文中宋" w:eastAsia="华文中宋" w:hAnsi="华文中宋"/>
                <w:sz w:val="28"/>
                <w:szCs w:val="28"/>
              </w:rPr>
            </w:pPr>
          </w:p>
        </w:tc>
      </w:tr>
      <w:tr w:rsidR="00FB42C0" w:rsidTr="00761D1D">
        <w:trPr>
          <w:gridAfter w:val="1"/>
          <w:wAfter w:w="22" w:type="dxa"/>
          <w:trHeight w:val="3090"/>
          <w:jc w:val="center"/>
        </w:trPr>
        <w:tc>
          <w:tcPr>
            <w:tcW w:w="890" w:type="dxa"/>
            <w:gridSpan w:val="2"/>
            <w:vAlign w:val="center"/>
          </w:tcPr>
          <w:p w:rsidR="00FB42C0" w:rsidRDefault="00FB42C0" w:rsidP="00761D1D">
            <w:pPr>
              <w:spacing w:line="380" w:lineRule="exact"/>
              <w:jc w:val="center"/>
              <w:rPr>
                <w:rFonts w:ascii="华文中宋" w:eastAsia="华文中宋" w:hAnsi="华文中宋"/>
                <w:sz w:val="28"/>
              </w:rPr>
            </w:pPr>
            <w:r>
              <w:rPr>
                <w:rFonts w:ascii="华文中宋" w:eastAsia="华文中宋" w:hAnsi="华文中宋" w:hint="eastAsia"/>
                <w:sz w:val="28"/>
              </w:rPr>
              <w:t>作</w:t>
            </w:r>
          </w:p>
          <w:p w:rsidR="00FB42C0" w:rsidRDefault="00FB42C0" w:rsidP="00761D1D">
            <w:pPr>
              <w:spacing w:line="380" w:lineRule="exact"/>
              <w:jc w:val="center"/>
              <w:rPr>
                <w:rFonts w:ascii="华文中宋" w:eastAsia="华文中宋" w:hAnsi="华文中宋"/>
                <w:sz w:val="28"/>
              </w:rPr>
            </w:pPr>
            <w:r>
              <w:rPr>
                <w:rFonts w:ascii="华文中宋" w:eastAsia="华文中宋" w:hAnsi="华文中宋" w:hint="eastAsia"/>
                <w:sz w:val="28"/>
              </w:rPr>
              <w:t>品</w:t>
            </w:r>
          </w:p>
          <w:p w:rsidR="00FB42C0" w:rsidRDefault="00FB42C0" w:rsidP="00761D1D">
            <w:pPr>
              <w:spacing w:line="380" w:lineRule="exact"/>
              <w:jc w:val="center"/>
              <w:rPr>
                <w:rFonts w:ascii="华文中宋" w:eastAsia="华文中宋" w:hAnsi="华文中宋"/>
                <w:sz w:val="28"/>
              </w:rPr>
            </w:pPr>
            <w:r>
              <w:rPr>
                <w:rFonts w:ascii="华文中宋" w:eastAsia="华文中宋" w:hAnsi="华文中宋" w:hint="eastAsia"/>
                <w:sz w:val="28"/>
              </w:rPr>
              <w:t>简</w:t>
            </w:r>
          </w:p>
          <w:p w:rsidR="00FB42C0" w:rsidRDefault="00FB42C0" w:rsidP="00761D1D">
            <w:pPr>
              <w:spacing w:line="380" w:lineRule="exact"/>
              <w:jc w:val="center"/>
              <w:rPr>
                <w:rFonts w:ascii="华文中宋" w:eastAsia="华文中宋" w:hAnsi="华文中宋"/>
                <w:sz w:val="28"/>
              </w:rPr>
            </w:pPr>
            <w:proofErr w:type="gramStart"/>
            <w:r>
              <w:rPr>
                <w:rFonts w:ascii="华文中宋" w:eastAsia="华文中宋" w:hAnsi="华文中宋" w:hint="eastAsia"/>
                <w:sz w:val="28"/>
              </w:rPr>
              <w:t>介</w:t>
            </w:r>
            <w:proofErr w:type="gramEnd"/>
          </w:p>
        </w:tc>
        <w:tc>
          <w:tcPr>
            <w:tcW w:w="8743" w:type="dxa"/>
            <w:gridSpan w:val="18"/>
            <w:vAlign w:val="center"/>
          </w:tcPr>
          <w:p w:rsidR="00FB42C0" w:rsidRDefault="00FB42C0" w:rsidP="00761D1D">
            <w:pPr>
              <w:ind w:firstLineChars="200" w:firstLine="420"/>
              <w:rPr>
                <w:rFonts w:ascii="仿宋" w:eastAsia="仿宋" w:hAnsi="仿宋"/>
                <w:color w:val="000000"/>
                <w:szCs w:val="21"/>
              </w:rPr>
            </w:pPr>
            <w:r>
              <w:rPr>
                <w:rFonts w:ascii="仿宋" w:eastAsia="仿宋" w:hAnsi="仿宋" w:cs="仿宋" w:hint="eastAsia"/>
                <w:color w:val="000000"/>
                <w:szCs w:val="21"/>
              </w:rPr>
              <w:t>“说实在的”是传统媒体与新媒体深度融合的优质内容载体，形成双形态传播模式：大屏</w:t>
            </w:r>
            <w:proofErr w:type="gramStart"/>
            <w:r>
              <w:rPr>
                <w:rFonts w:ascii="仿宋" w:eastAsia="仿宋" w:hAnsi="仿宋" w:cs="仿宋" w:hint="eastAsia"/>
                <w:color w:val="000000"/>
                <w:szCs w:val="21"/>
              </w:rPr>
              <w:t>端作为</w:t>
            </w:r>
            <w:proofErr w:type="gramEnd"/>
            <w:r>
              <w:rPr>
                <w:rFonts w:ascii="仿宋" w:eastAsia="仿宋" w:hAnsi="仿宋" w:cs="仿宋" w:hint="eastAsia"/>
                <w:color w:val="000000"/>
                <w:szCs w:val="21"/>
              </w:rPr>
              <w:t>辽宁广播电视台都市频道《新闻正前方》的精品新闻专栏常态化播出，新媒体端打造为聚焦民生领域的新闻IP，同步在该栏目视频号推送，该专栏聚焦社会热点事件。2025年春节期间，</w:t>
            </w:r>
            <w:proofErr w:type="gramStart"/>
            <w:r>
              <w:rPr>
                <w:rFonts w:ascii="仿宋" w:eastAsia="仿宋" w:hAnsi="仿宋" w:cs="仿宋" w:hint="eastAsia"/>
                <w:color w:val="000000"/>
                <w:szCs w:val="21"/>
              </w:rPr>
              <w:t>辽宁文旅热度</w:t>
            </w:r>
            <w:proofErr w:type="gramEnd"/>
            <w:r>
              <w:rPr>
                <w:rFonts w:ascii="仿宋" w:eastAsia="仿宋" w:hAnsi="仿宋" w:cs="仿宋" w:hint="eastAsia"/>
                <w:color w:val="000000"/>
                <w:szCs w:val="21"/>
              </w:rPr>
              <w:t>飙升，“不太冷、不太远、不太贵”宣传效应显著。作品以接地气的语态，展现辽博、老北市等热门场景，盘点滑雪、温泉、洗浴、美食等特色玩法，呈现辽宁年味游的火爆与魅力，传递山海有情、</w:t>
            </w:r>
            <w:proofErr w:type="gramStart"/>
            <w:r>
              <w:rPr>
                <w:rFonts w:ascii="仿宋" w:eastAsia="仿宋" w:hAnsi="仿宋" w:cs="仿宋" w:hint="eastAsia"/>
                <w:color w:val="000000"/>
                <w:szCs w:val="21"/>
              </w:rPr>
              <w:t>天辽地</w:t>
            </w:r>
            <w:proofErr w:type="gramEnd"/>
            <w:r>
              <w:rPr>
                <w:rFonts w:ascii="仿宋" w:eastAsia="仿宋" w:hAnsi="仿宋" w:cs="仿宋" w:hint="eastAsia"/>
                <w:color w:val="000000"/>
                <w:szCs w:val="21"/>
              </w:rPr>
              <w:t>宁的城市吸引力。</w:t>
            </w:r>
            <w:proofErr w:type="gramStart"/>
            <w:r>
              <w:rPr>
                <w:rFonts w:ascii="仿宋" w:eastAsia="仿宋" w:hAnsi="仿宋" w:cs="仿宋" w:hint="eastAsia"/>
                <w:color w:val="000000"/>
                <w:szCs w:val="21"/>
              </w:rPr>
              <w:t>版块</w:t>
            </w:r>
            <w:proofErr w:type="gramEnd"/>
            <w:r>
              <w:rPr>
                <w:rFonts w:ascii="仿宋" w:eastAsia="仿宋" w:hAnsi="仿宋" w:cs="仿宋" w:hint="eastAsia"/>
                <w:color w:val="000000"/>
                <w:szCs w:val="21"/>
              </w:rPr>
              <w:t>同时聚焦旅游市场消费乱象。五一假期游客在三亚遭遇流动摊贩缺斤短两，9斤水果实重仅6斤，涉事摊贩</w:t>
            </w:r>
            <w:proofErr w:type="gramStart"/>
            <w:r>
              <w:rPr>
                <w:rFonts w:ascii="仿宋" w:eastAsia="仿宋" w:hAnsi="仿宋" w:cs="仿宋" w:hint="eastAsia"/>
                <w:color w:val="000000"/>
                <w:szCs w:val="21"/>
              </w:rPr>
              <w:t>被拟处</w:t>
            </w:r>
            <w:proofErr w:type="gramEnd"/>
            <w:r>
              <w:rPr>
                <w:rFonts w:ascii="仿宋" w:eastAsia="仿宋" w:hAnsi="仿宋" w:cs="仿宋" w:hint="eastAsia"/>
                <w:color w:val="000000"/>
                <w:szCs w:val="21"/>
              </w:rPr>
              <w:t>5万元重罚，引发公众对处罚力度与常态化监管机制的热议。作品梳理事件始末与同类案例，呈现多方观点，指出重罚虽有震慑作用，更需常态化监管发力，呼吁压实管理责任，从专项整治转向长效治理，切实维护旅游市场秩序与游客权益。</w:t>
            </w:r>
          </w:p>
        </w:tc>
      </w:tr>
      <w:tr w:rsidR="00FB42C0" w:rsidTr="00761D1D">
        <w:trPr>
          <w:gridAfter w:val="1"/>
          <w:wAfter w:w="22" w:type="dxa"/>
          <w:trHeight w:val="2736"/>
          <w:jc w:val="center"/>
        </w:trPr>
        <w:tc>
          <w:tcPr>
            <w:tcW w:w="890" w:type="dxa"/>
            <w:gridSpan w:val="2"/>
            <w:vAlign w:val="center"/>
          </w:tcPr>
          <w:p w:rsidR="00FB42C0" w:rsidRDefault="00FB42C0" w:rsidP="00761D1D">
            <w:pPr>
              <w:spacing w:line="320" w:lineRule="exact"/>
              <w:jc w:val="center"/>
              <w:rPr>
                <w:rFonts w:ascii="华文中宋" w:eastAsia="华文中宋" w:hAnsi="华文中宋"/>
                <w:sz w:val="28"/>
              </w:rPr>
            </w:pPr>
            <w:r>
              <w:rPr>
                <w:rFonts w:ascii="华文中宋" w:eastAsia="华文中宋" w:hAnsi="华文中宋" w:hint="eastAsia"/>
                <w:sz w:val="28"/>
              </w:rPr>
              <w:t xml:space="preserve">  ︵</w:t>
            </w:r>
          </w:p>
          <w:p w:rsidR="00FB42C0" w:rsidRDefault="00FB42C0" w:rsidP="00761D1D">
            <w:pPr>
              <w:spacing w:line="320" w:lineRule="exact"/>
              <w:jc w:val="center"/>
              <w:rPr>
                <w:rFonts w:ascii="华文中宋" w:eastAsia="华文中宋" w:hAnsi="华文中宋"/>
                <w:sz w:val="28"/>
              </w:rPr>
            </w:pPr>
            <w:r>
              <w:rPr>
                <w:rFonts w:ascii="华文中宋" w:eastAsia="华文中宋" w:hAnsi="华文中宋" w:hint="eastAsia"/>
                <w:sz w:val="28"/>
              </w:rPr>
              <w:t>初推</w:t>
            </w:r>
          </w:p>
          <w:p w:rsidR="00FB42C0" w:rsidRDefault="00FB42C0" w:rsidP="00761D1D">
            <w:pPr>
              <w:spacing w:line="320" w:lineRule="exact"/>
              <w:jc w:val="center"/>
              <w:rPr>
                <w:rFonts w:ascii="华文中宋" w:eastAsia="华文中宋" w:hAnsi="华文中宋"/>
                <w:sz w:val="28"/>
              </w:rPr>
            </w:pPr>
            <w:r>
              <w:rPr>
                <w:rFonts w:ascii="华文中宋" w:eastAsia="华文中宋" w:hAnsi="华文中宋" w:hint="eastAsia"/>
                <w:sz w:val="28"/>
              </w:rPr>
              <w:t>评荐</w:t>
            </w:r>
          </w:p>
          <w:p w:rsidR="00FB42C0" w:rsidRDefault="00FB42C0" w:rsidP="00761D1D">
            <w:pPr>
              <w:spacing w:line="320" w:lineRule="exact"/>
              <w:jc w:val="center"/>
              <w:rPr>
                <w:rFonts w:ascii="华文中宋" w:eastAsia="华文中宋" w:hAnsi="华文中宋"/>
                <w:sz w:val="28"/>
              </w:rPr>
            </w:pPr>
            <w:r>
              <w:rPr>
                <w:rFonts w:ascii="华文中宋" w:eastAsia="华文中宋" w:hAnsi="华文中宋" w:hint="eastAsia"/>
                <w:sz w:val="28"/>
              </w:rPr>
              <w:t>评理</w:t>
            </w:r>
          </w:p>
          <w:p w:rsidR="00FB42C0" w:rsidRDefault="00FB42C0" w:rsidP="00761D1D">
            <w:pPr>
              <w:spacing w:line="320" w:lineRule="exact"/>
              <w:jc w:val="center"/>
              <w:rPr>
                <w:rFonts w:ascii="华文中宋" w:eastAsia="华文中宋" w:hAnsi="华文中宋"/>
                <w:sz w:val="28"/>
              </w:rPr>
            </w:pPr>
            <w:r>
              <w:rPr>
                <w:rFonts w:ascii="华文中宋" w:eastAsia="华文中宋" w:hAnsi="华文中宋" w:hint="eastAsia"/>
                <w:sz w:val="28"/>
              </w:rPr>
              <w:t>语由</w:t>
            </w:r>
          </w:p>
          <w:p w:rsidR="00FB42C0" w:rsidRDefault="00FB42C0" w:rsidP="00761D1D">
            <w:pPr>
              <w:spacing w:line="320" w:lineRule="exact"/>
              <w:jc w:val="center"/>
              <w:rPr>
                <w:rFonts w:ascii="华文中宋" w:eastAsia="华文中宋" w:hAnsi="华文中宋"/>
                <w:sz w:val="24"/>
              </w:rPr>
            </w:pPr>
            <w:r>
              <w:rPr>
                <w:rFonts w:ascii="华文中宋" w:eastAsia="华文中宋" w:hAnsi="华文中宋" w:hint="eastAsia"/>
                <w:sz w:val="28"/>
              </w:rPr>
              <w:t xml:space="preserve">  ︶</w:t>
            </w:r>
          </w:p>
        </w:tc>
        <w:tc>
          <w:tcPr>
            <w:tcW w:w="8743" w:type="dxa"/>
            <w:gridSpan w:val="18"/>
          </w:tcPr>
          <w:p w:rsidR="00FB42C0" w:rsidRDefault="00FB42C0" w:rsidP="00761D1D">
            <w:pPr>
              <w:spacing w:line="260" w:lineRule="exact"/>
              <w:rPr>
                <w:rFonts w:ascii="仿宋" w:eastAsia="仿宋" w:hAnsi="仿宋" w:cs="仿宋" w:hint="eastAsia"/>
                <w:color w:val="000000"/>
                <w:spacing w:val="-6"/>
                <w:szCs w:val="15"/>
              </w:rPr>
            </w:pPr>
          </w:p>
          <w:p w:rsidR="00FB42C0" w:rsidRDefault="00FB42C0" w:rsidP="00761D1D">
            <w:pPr>
              <w:ind w:firstLineChars="200" w:firstLine="420"/>
              <w:rPr>
                <w:rFonts w:ascii="仿宋" w:eastAsia="仿宋" w:hAnsi="仿宋" w:cs="仿宋" w:hint="eastAsia"/>
                <w:color w:val="000000"/>
                <w:szCs w:val="21"/>
              </w:rPr>
            </w:pPr>
            <w:r>
              <w:rPr>
                <w:rFonts w:ascii="仿宋" w:eastAsia="仿宋" w:hAnsi="仿宋" w:cs="仿宋" w:hint="eastAsia"/>
                <w:color w:val="000000"/>
                <w:szCs w:val="21"/>
              </w:rPr>
              <w:t>“说实在的”依托《新闻正前方》打造，定位民生新闻专栏与新媒体新闻IP，以新闻评论、民生报道为体裁，风格接地气、内容严谨权威。选取的作品兼具新闻时效性与民生温度，既展现辽宁</w:t>
            </w:r>
            <w:proofErr w:type="gramStart"/>
            <w:r>
              <w:rPr>
                <w:rFonts w:ascii="仿宋" w:eastAsia="仿宋" w:hAnsi="仿宋" w:cs="仿宋" w:hint="eastAsia"/>
                <w:color w:val="000000"/>
                <w:szCs w:val="21"/>
              </w:rPr>
              <w:t>春节文旅火爆</w:t>
            </w:r>
            <w:proofErr w:type="gramEnd"/>
            <w:r>
              <w:rPr>
                <w:rFonts w:ascii="仿宋" w:eastAsia="仿宋" w:hAnsi="仿宋" w:cs="仿宋" w:hint="eastAsia"/>
                <w:color w:val="000000"/>
                <w:szCs w:val="21"/>
              </w:rPr>
              <w:t>出圈的亮眼成绩，也聚焦三亚旅游市场缺斤短两宰客乱象，兼顾正面宣传与舆论监督。作品紧贴社会热点，还原事件细节、汇集大众观点，既传递</w:t>
            </w:r>
            <w:proofErr w:type="gramStart"/>
            <w:r>
              <w:rPr>
                <w:rFonts w:ascii="仿宋" w:eastAsia="仿宋" w:hAnsi="仿宋" w:cs="仿宋" w:hint="eastAsia"/>
                <w:color w:val="000000"/>
                <w:szCs w:val="21"/>
              </w:rPr>
              <w:t>地域文旅魅力</w:t>
            </w:r>
            <w:proofErr w:type="gramEnd"/>
            <w:r>
              <w:rPr>
                <w:rFonts w:ascii="仿宋" w:eastAsia="仿宋" w:hAnsi="仿宋" w:cs="仿宋" w:hint="eastAsia"/>
                <w:color w:val="000000"/>
                <w:szCs w:val="21"/>
              </w:rPr>
              <w:t>，又反思市场监管短板，倡导长效治理。以民生视角</w:t>
            </w:r>
            <w:proofErr w:type="gramStart"/>
            <w:r>
              <w:rPr>
                <w:rFonts w:ascii="仿宋" w:eastAsia="仿宋" w:hAnsi="仿宋" w:cs="仿宋" w:hint="eastAsia"/>
                <w:color w:val="000000"/>
                <w:szCs w:val="21"/>
              </w:rPr>
              <w:t>观照</w:t>
            </w:r>
            <w:proofErr w:type="gramEnd"/>
            <w:r>
              <w:rPr>
                <w:rFonts w:ascii="仿宋" w:eastAsia="仿宋" w:hAnsi="仿宋" w:cs="仿宋" w:hint="eastAsia"/>
                <w:color w:val="000000"/>
                <w:szCs w:val="21"/>
              </w:rPr>
              <w:t>现实，以客观评论引导共识，彰</w:t>
            </w:r>
            <w:proofErr w:type="gramStart"/>
            <w:r>
              <w:rPr>
                <w:rFonts w:ascii="仿宋" w:eastAsia="仿宋" w:hAnsi="仿宋" w:cs="仿宋" w:hint="eastAsia"/>
                <w:color w:val="000000"/>
                <w:szCs w:val="21"/>
              </w:rPr>
              <w:t>显新闻</w:t>
            </w:r>
            <w:proofErr w:type="gramEnd"/>
            <w:r>
              <w:rPr>
                <w:rFonts w:ascii="仿宋" w:eastAsia="仿宋" w:hAnsi="仿宋" w:cs="仿宋" w:hint="eastAsia"/>
                <w:color w:val="000000"/>
                <w:szCs w:val="21"/>
              </w:rPr>
              <w:t>媒体服务大众、监督社会的责任与价值，特此推荐。</w:t>
            </w:r>
          </w:p>
          <w:p w:rsidR="00FB42C0" w:rsidRDefault="00FB42C0" w:rsidP="00761D1D">
            <w:pPr>
              <w:spacing w:line="360" w:lineRule="exact"/>
              <w:rPr>
                <w:rFonts w:ascii="华文中宋" w:eastAsia="华文中宋" w:hAnsi="华文中宋"/>
                <w:color w:val="000000"/>
                <w:sz w:val="28"/>
              </w:rPr>
            </w:pPr>
            <w:r>
              <w:rPr>
                <w:rFonts w:ascii="华文中宋" w:eastAsia="华文中宋" w:hAnsi="华文中宋" w:hint="eastAsia"/>
                <w:sz w:val="24"/>
              </w:rPr>
              <w:t xml:space="preserve">                   </w:t>
            </w:r>
            <w:r>
              <w:rPr>
                <w:rFonts w:ascii="华文中宋" w:eastAsia="华文中宋" w:hAnsi="华文中宋" w:hint="eastAsia"/>
                <w:color w:val="000000"/>
                <w:spacing w:val="-2"/>
                <w:sz w:val="28"/>
              </w:rPr>
              <w:t xml:space="preserve">签名：          </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rsidR="00FB42C0" w:rsidRDefault="00FB42C0" w:rsidP="00761D1D">
            <w:pPr>
              <w:spacing w:line="420" w:lineRule="exact"/>
              <w:jc w:val="left"/>
              <w:rPr>
                <w:rFonts w:ascii="仿宋_GB2312" w:eastAsia="仿宋_GB2312"/>
                <w:b/>
                <w:szCs w:val="21"/>
              </w:rPr>
            </w:pPr>
            <w:r>
              <w:rPr>
                <w:rFonts w:ascii="方正仿宋_GB2312" w:hint="eastAsia"/>
                <w:color w:val="000000"/>
                <w:sz w:val="28"/>
              </w:rPr>
              <w:t xml:space="preserve">                                          2026 </w:t>
            </w:r>
            <w:r>
              <w:rPr>
                <w:rFonts w:ascii="华文中宋" w:eastAsia="华文中宋" w:hAnsi="华文中宋"/>
                <w:color w:val="000000"/>
                <w:sz w:val="28"/>
              </w:rPr>
              <w:t xml:space="preserve">年 </w:t>
            </w:r>
            <w:r>
              <w:rPr>
                <w:rFonts w:ascii="华文中宋" w:eastAsia="华文中宋" w:hAnsi="华文中宋" w:hint="eastAsia"/>
                <w:color w:val="000000"/>
                <w:sz w:val="28"/>
              </w:rPr>
              <w:t>4月14</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r w:rsidR="00FB42C0" w:rsidTr="00761D1D">
        <w:trPr>
          <w:gridAfter w:val="1"/>
          <w:wAfter w:w="22" w:type="dxa"/>
          <w:trHeight w:hRule="exact" w:val="733"/>
          <w:jc w:val="center"/>
        </w:trPr>
        <w:tc>
          <w:tcPr>
            <w:tcW w:w="1562" w:type="dxa"/>
            <w:gridSpan w:val="4"/>
            <w:vAlign w:val="center"/>
          </w:tcPr>
          <w:p w:rsidR="00FB42C0" w:rsidRDefault="00FB42C0" w:rsidP="00761D1D">
            <w:pPr>
              <w:spacing w:line="320" w:lineRule="exact"/>
              <w:jc w:val="center"/>
              <w:rPr>
                <w:rFonts w:ascii="华文中宋" w:eastAsia="华文中宋" w:hAnsi="华文中宋"/>
                <w:sz w:val="24"/>
              </w:rPr>
            </w:pPr>
            <w:r>
              <w:rPr>
                <w:rFonts w:ascii="华文中宋" w:eastAsia="华文中宋" w:hAnsi="华文中宋" w:hint="eastAsia"/>
                <w:sz w:val="24"/>
              </w:rPr>
              <w:t>联系人</w:t>
            </w:r>
          </w:p>
        </w:tc>
        <w:tc>
          <w:tcPr>
            <w:tcW w:w="1706" w:type="dxa"/>
            <w:gridSpan w:val="4"/>
            <w:vAlign w:val="center"/>
          </w:tcPr>
          <w:p w:rsidR="00FB42C0" w:rsidRDefault="00FB42C0" w:rsidP="00761D1D">
            <w:pPr>
              <w:jc w:val="center"/>
              <w:rPr>
                <w:rFonts w:ascii="仿宋" w:eastAsia="仿宋" w:hAnsi="仿宋"/>
                <w:sz w:val="24"/>
              </w:rPr>
            </w:pPr>
            <w:r>
              <w:rPr>
                <w:rFonts w:ascii="仿宋" w:eastAsia="仿宋" w:hAnsi="仿宋" w:hint="eastAsia"/>
                <w:sz w:val="24"/>
              </w:rPr>
              <w:t>杜继江</w:t>
            </w:r>
          </w:p>
        </w:tc>
        <w:tc>
          <w:tcPr>
            <w:tcW w:w="1319" w:type="dxa"/>
            <w:gridSpan w:val="3"/>
            <w:vAlign w:val="center"/>
          </w:tcPr>
          <w:p w:rsidR="00FB42C0" w:rsidRDefault="00FB42C0" w:rsidP="00761D1D">
            <w:pPr>
              <w:spacing w:line="320" w:lineRule="exact"/>
              <w:jc w:val="center"/>
              <w:rPr>
                <w:rFonts w:ascii="华文中宋" w:eastAsia="华文中宋" w:hAnsi="华文中宋"/>
                <w:sz w:val="24"/>
              </w:rPr>
            </w:pPr>
            <w:r>
              <w:rPr>
                <w:rFonts w:ascii="华文中宋" w:eastAsia="华文中宋" w:hAnsi="华文中宋" w:hint="eastAsia"/>
                <w:sz w:val="24"/>
              </w:rPr>
              <w:t>邮箱</w:t>
            </w:r>
          </w:p>
        </w:tc>
        <w:tc>
          <w:tcPr>
            <w:tcW w:w="1813" w:type="dxa"/>
            <w:gridSpan w:val="3"/>
            <w:vAlign w:val="center"/>
          </w:tcPr>
          <w:p w:rsidR="00FB42C0" w:rsidRDefault="00FB42C0" w:rsidP="00761D1D">
            <w:pPr>
              <w:spacing w:line="320" w:lineRule="exact"/>
              <w:jc w:val="center"/>
              <w:rPr>
                <w:rFonts w:ascii="华文中宋" w:eastAsia="华文中宋" w:hAnsi="华文中宋"/>
                <w:sz w:val="24"/>
              </w:rPr>
            </w:pPr>
            <w:r>
              <w:rPr>
                <w:rFonts w:ascii="仿宋" w:eastAsia="仿宋" w:hAnsi="仿宋" w:hint="eastAsia"/>
                <w:color w:val="000000"/>
                <w:w w:val="95"/>
                <w:szCs w:val="21"/>
              </w:rPr>
              <w:t>273840863@QQ.COM</w:t>
            </w:r>
          </w:p>
        </w:tc>
        <w:tc>
          <w:tcPr>
            <w:tcW w:w="1027" w:type="dxa"/>
            <w:gridSpan w:val="2"/>
            <w:vAlign w:val="center"/>
          </w:tcPr>
          <w:p w:rsidR="00FB42C0" w:rsidRDefault="00FB42C0" w:rsidP="00761D1D">
            <w:pPr>
              <w:spacing w:line="320" w:lineRule="exact"/>
              <w:jc w:val="center"/>
              <w:rPr>
                <w:rFonts w:ascii="华文中宋" w:eastAsia="华文中宋" w:hAnsi="华文中宋"/>
                <w:sz w:val="24"/>
              </w:rPr>
            </w:pPr>
            <w:r>
              <w:rPr>
                <w:rFonts w:ascii="华文中宋" w:eastAsia="华文中宋" w:hAnsi="华文中宋" w:hint="eastAsia"/>
                <w:sz w:val="24"/>
              </w:rPr>
              <w:t>手机</w:t>
            </w:r>
          </w:p>
        </w:tc>
        <w:tc>
          <w:tcPr>
            <w:tcW w:w="2206" w:type="dxa"/>
            <w:gridSpan w:val="4"/>
            <w:vAlign w:val="center"/>
          </w:tcPr>
          <w:p w:rsidR="00FB42C0" w:rsidRDefault="00FB42C0" w:rsidP="00761D1D">
            <w:pPr>
              <w:spacing w:line="320" w:lineRule="exact"/>
              <w:jc w:val="center"/>
              <w:rPr>
                <w:rFonts w:ascii="华文中宋" w:eastAsia="华文中宋" w:hAnsi="华文中宋"/>
                <w:sz w:val="24"/>
              </w:rPr>
            </w:pPr>
            <w:r>
              <w:rPr>
                <w:rFonts w:ascii="仿宋" w:eastAsia="仿宋" w:hAnsi="仿宋" w:hint="eastAsia"/>
                <w:color w:val="000000"/>
                <w:w w:val="95"/>
                <w:szCs w:val="21"/>
              </w:rPr>
              <w:t>13804210878</w:t>
            </w:r>
          </w:p>
        </w:tc>
      </w:tr>
      <w:tr w:rsidR="00FB42C0" w:rsidTr="00761D1D">
        <w:trPr>
          <w:gridAfter w:val="1"/>
          <w:wAfter w:w="22" w:type="dxa"/>
          <w:trHeight w:hRule="exact" w:val="538"/>
          <w:jc w:val="center"/>
        </w:trPr>
        <w:tc>
          <w:tcPr>
            <w:tcW w:w="9633" w:type="dxa"/>
            <w:gridSpan w:val="20"/>
            <w:vAlign w:val="center"/>
          </w:tcPr>
          <w:p w:rsidR="00FB42C0" w:rsidRDefault="00FB42C0" w:rsidP="00761D1D">
            <w:pPr>
              <w:tabs>
                <w:tab w:val="right" w:pos="8730"/>
              </w:tabs>
              <w:spacing w:line="320" w:lineRule="exact"/>
              <w:jc w:val="center"/>
              <w:outlineLvl w:val="0"/>
              <w:rPr>
                <w:rFonts w:ascii="仿宋" w:eastAsia="仿宋" w:hAnsi="仿宋"/>
                <w:sz w:val="24"/>
              </w:rPr>
            </w:pPr>
            <w:r>
              <w:rPr>
                <w:rFonts w:ascii="华文中宋" w:eastAsia="华文中宋" w:hAnsi="华文中宋" w:cs="华文中宋" w:hint="eastAsia"/>
                <w:bCs/>
                <w:sz w:val="28"/>
                <w:szCs w:val="28"/>
              </w:rPr>
              <w:t>以下仅自荐参评作品填写</w:t>
            </w:r>
          </w:p>
        </w:tc>
      </w:tr>
      <w:tr w:rsidR="00FB42C0" w:rsidTr="00761D1D">
        <w:trPr>
          <w:gridAfter w:val="1"/>
          <w:wAfter w:w="22" w:type="dxa"/>
          <w:cantSplit/>
          <w:trHeight w:hRule="exact" w:val="725"/>
          <w:jc w:val="center"/>
        </w:trPr>
        <w:tc>
          <w:tcPr>
            <w:tcW w:w="1716" w:type="dxa"/>
            <w:gridSpan w:val="6"/>
            <w:vAlign w:val="center"/>
          </w:tcPr>
          <w:p w:rsidR="00FB42C0" w:rsidRDefault="00FB42C0" w:rsidP="00761D1D">
            <w:pPr>
              <w:spacing w:line="340" w:lineRule="exact"/>
              <w:jc w:val="center"/>
              <w:rPr>
                <w:rFonts w:ascii="华文中宋" w:eastAsia="华文中宋" w:hAnsi="华文中宋"/>
                <w:color w:val="000000"/>
                <w:sz w:val="24"/>
              </w:rPr>
            </w:pPr>
            <w:r>
              <w:rPr>
                <w:rFonts w:ascii="华文中宋" w:eastAsia="华文中宋" w:hAnsi="华文中宋" w:hint="eastAsia"/>
                <w:color w:val="000000"/>
                <w:sz w:val="24"/>
              </w:rPr>
              <w:lastRenderedPageBreak/>
              <w:t>自荐作品</w:t>
            </w:r>
          </w:p>
          <w:p w:rsidR="00FB42C0" w:rsidRDefault="00FB42C0" w:rsidP="00761D1D">
            <w:pPr>
              <w:spacing w:line="340" w:lineRule="exact"/>
              <w:jc w:val="center"/>
              <w:rPr>
                <w:rFonts w:ascii="华文中宋" w:eastAsia="华文中宋" w:hAnsi="华文中宋"/>
                <w:sz w:val="24"/>
              </w:rPr>
            </w:pPr>
            <w:r>
              <w:rPr>
                <w:rFonts w:ascii="华文中宋" w:eastAsia="华文中宋" w:hAnsi="华文中宋" w:hint="eastAsia"/>
                <w:color w:val="000000"/>
                <w:sz w:val="24"/>
              </w:rPr>
              <w:t>所获奖项名称</w:t>
            </w:r>
          </w:p>
        </w:tc>
        <w:tc>
          <w:tcPr>
            <w:tcW w:w="7917" w:type="dxa"/>
            <w:gridSpan w:val="14"/>
            <w:tcBorders>
              <w:top w:val="single" w:sz="4" w:space="0" w:color="auto"/>
              <w:left w:val="single" w:sz="4" w:space="0" w:color="auto"/>
              <w:bottom w:val="single" w:sz="4" w:space="0" w:color="auto"/>
              <w:right w:val="single" w:sz="4" w:space="0" w:color="auto"/>
            </w:tcBorders>
            <w:vAlign w:val="center"/>
          </w:tcPr>
          <w:p w:rsidR="00FB42C0" w:rsidRDefault="00FB42C0" w:rsidP="00761D1D">
            <w:pPr>
              <w:rPr>
                <w:rFonts w:ascii="仿宋" w:eastAsia="仿宋" w:hAnsi="仿宋"/>
                <w:color w:val="000000"/>
                <w:szCs w:val="21"/>
              </w:rPr>
            </w:pPr>
          </w:p>
        </w:tc>
      </w:tr>
      <w:tr w:rsidR="00FB42C0" w:rsidTr="00761D1D">
        <w:trPr>
          <w:gridAfter w:val="1"/>
          <w:wAfter w:w="22" w:type="dxa"/>
          <w:cantSplit/>
          <w:trHeight w:hRule="exact" w:val="604"/>
          <w:jc w:val="center"/>
        </w:trPr>
        <w:tc>
          <w:tcPr>
            <w:tcW w:w="787" w:type="dxa"/>
            <w:vMerge w:val="restart"/>
            <w:vAlign w:val="center"/>
          </w:tcPr>
          <w:p w:rsidR="00FB42C0" w:rsidRDefault="00FB42C0" w:rsidP="00761D1D">
            <w:pPr>
              <w:spacing w:line="34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推</w:t>
            </w:r>
          </w:p>
          <w:p w:rsidR="00FB42C0" w:rsidRDefault="00FB42C0" w:rsidP="00761D1D">
            <w:pPr>
              <w:spacing w:line="340" w:lineRule="exact"/>
              <w:jc w:val="distribute"/>
              <w:rPr>
                <w:rFonts w:ascii="华文中宋" w:eastAsia="华文中宋" w:hAnsi="华文中宋"/>
                <w:color w:val="000000"/>
                <w:sz w:val="28"/>
                <w:szCs w:val="28"/>
              </w:rPr>
            </w:pPr>
            <w:proofErr w:type="gramStart"/>
            <w:r>
              <w:rPr>
                <w:rFonts w:ascii="华文中宋" w:eastAsia="华文中宋" w:hAnsi="华文中宋" w:hint="eastAsia"/>
                <w:color w:val="000000"/>
                <w:sz w:val="28"/>
                <w:szCs w:val="28"/>
              </w:rPr>
              <w:t>荐</w:t>
            </w:r>
            <w:proofErr w:type="gramEnd"/>
          </w:p>
          <w:p w:rsidR="00FB42C0" w:rsidRDefault="00FB42C0" w:rsidP="00761D1D">
            <w:pPr>
              <w:spacing w:line="380" w:lineRule="exact"/>
              <w:jc w:val="center"/>
              <w:rPr>
                <w:rFonts w:ascii="华文中宋" w:eastAsia="华文中宋" w:hAnsi="华文中宋"/>
                <w:sz w:val="28"/>
                <w:szCs w:val="28"/>
              </w:rPr>
            </w:pPr>
            <w:r>
              <w:rPr>
                <w:rFonts w:ascii="华文中宋" w:eastAsia="华文中宋" w:hAnsi="华文中宋" w:hint="eastAsia"/>
                <w:color w:val="000000"/>
                <w:sz w:val="28"/>
                <w:szCs w:val="28"/>
              </w:rPr>
              <w:t>人</w:t>
            </w:r>
          </w:p>
        </w:tc>
        <w:tc>
          <w:tcPr>
            <w:tcW w:w="929" w:type="dxa"/>
            <w:gridSpan w:val="5"/>
            <w:vAlign w:val="center"/>
          </w:tcPr>
          <w:p w:rsidR="00FB42C0" w:rsidRDefault="00FB42C0" w:rsidP="00761D1D">
            <w:pPr>
              <w:spacing w:line="380" w:lineRule="exact"/>
              <w:jc w:val="center"/>
              <w:rPr>
                <w:rFonts w:ascii="华文中宋" w:eastAsia="华文中宋" w:hAnsi="华文中宋"/>
                <w:sz w:val="24"/>
              </w:rPr>
            </w:pPr>
            <w:r>
              <w:rPr>
                <w:rFonts w:ascii="华文中宋" w:eastAsia="华文中宋" w:hAnsi="华文中宋" w:hint="eastAsia"/>
                <w:sz w:val="24"/>
              </w:rPr>
              <w:t>姓名</w:t>
            </w:r>
          </w:p>
        </w:tc>
        <w:tc>
          <w:tcPr>
            <w:tcW w:w="1316" w:type="dxa"/>
            <w:tcBorders>
              <w:top w:val="single" w:sz="4" w:space="0" w:color="auto"/>
              <w:left w:val="single" w:sz="4" w:space="0" w:color="auto"/>
              <w:bottom w:val="single" w:sz="4" w:space="0" w:color="auto"/>
              <w:right w:val="single" w:sz="4" w:space="0" w:color="auto"/>
            </w:tcBorders>
            <w:vAlign w:val="center"/>
          </w:tcPr>
          <w:p w:rsidR="00FB42C0" w:rsidRDefault="00FB42C0" w:rsidP="00761D1D">
            <w:pPr>
              <w:spacing w:line="240" w:lineRule="exact"/>
              <w:rPr>
                <w:rFonts w:ascii="仿宋" w:eastAsia="仿宋" w:hAnsi="仿宋"/>
                <w:color w:val="000000"/>
                <w:sz w:val="20"/>
                <w:szCs w:val="20"/>
              </w:rPr>
            </w:pPr>
          </w:p>
        </w:tc>
        <w:tc>
          <w:tcPr>
            <w:tcW w:w="943" w:type="dxa"/>
            <w:gridSpan w:val="2"/>
            <w:tcBorders>
              <w:top w:val="single" w:sz="4" w:space="0" w:color="auto"/>
              <w:left w:val="single" w:sz="4" w:space="0" w:color="auto"/>
              <w:bottom w:val="single" w:sz="4" w:space="0" w:color="auto"/>
              <w:right w:val="single" w:sz="4" w:space="0" w:color="auto"/>
            </w:tcBorders>
            <w:vAlign w:val="center"/>
          </w:tcPr>
          <w:p w:rsidR="00FB42C0" w:rsidRDefault="00FB42C0" w:rsidP="00761D1D">
            <w:pPr>
              <w:spacing w:line="300" w:lineRule="exact"/>
              <w:jc w:val="center"/>
              <w:rPr>
                <w:rFonts w:ascii="仿宋" w:eastAsia="仿宋" w:hAnsi="仿宋"/>
                <w:color w:val="000000"/>
                <w:sz w:val="20"/>
                <w:szCs w:val="20"/>
              </w:rPr>
            </w:pPr>
            <w:r>
              <w:rPr>
                <w:rFonts w:ascii="华文中宋" w:eastAsia="华文中宋" w:hAnsi="华文中宋" w:hint="eastAsia"/>
                <w:color w:val="000000"/>
                <w:sz w:val="24"/>
                <w:szCs w:val="22"/>
              </w:rPr>
              <w:t>单位及职称</w:t>
            </w:r>
          </w:p>
        </w:tc>
        <w:tc>
          <w:tcPr>
            <w:tcW w:w="3045" w:type="dxa"/>
            <w:gridSpan w:val="6"/>
            <w:tcBorders>
              <w:top w:val="single" w:sz="4" w:space="0" w:color="auto"/>
              <w:left w:val="single" w:sz="4" w:space="0" w:color="auto"/>
              <w:bottom w:val="single" w:sz="4" w:space="0" w:color="auto"/>
              <w:right w:val="single" w:sz="4" w:space="0" w:color="auto"/>
            </w:tcBorders>
            <w:vAlign w:val="center"/>
          </w:tcPr>
          <w:p w:rsidR="00FB42C0" w:rsidRDefault="00FB42C0" w:rsidP="00761D1D">
            <w:pPr>
              <w:spacing w:line="240" w:lineRule="exact"/>
              <w:rPr>
                <w:rFonts w:ascii="仿宋" w:eastAsia="仿宋" w:hAnsi="仿宋"/>
                <w:color w:val="000000"/>
                <w:sz w:val="20"/>
                <w:szCs w:val="20"/>
              </w:rPr>
            </w:pPr>
          </w:p>
        </w:tc>
        <w:tc>
          <w:tcPr>
            <w:tcW w:w="832" w:type="dxa"/>
            <w:gridSpan w:val="4"/>
            <w:tcBorders>
              <w:top w:val="single" w:sz="4" w:space="0" w:color="auto"/>
              <w:left w:val="single" w:sz="4" w:space="0" w:color="auto"/>
              <w:bottom w:val="single" w:sz="4" w:space="0" w:color="auto"/>
              <w:right w:val="single" w:sz="4" w:space="0" w:color="auto"/>
            </w:tcBorders>
            <w:vAlign w:val="center"/>
          </w:tcPr>
          <w:p w:rsidR="00FB42C0" w:rsidRDefault="00FB42C0" w:rsidP="00761D1D">
            <w:pPr>
              <w:spacing w:line="240" w:lineRule="exact"/>
              <w:jc w:val="center"/>
              <w:rPr>
                <w:rFonts w:ascii="仿宋" w:eastAsia="仿宋" w:hAnsi="仿宋"/>
                <w:color w:val="000000"/>
                <w:sz w:val="20"/>
                <w:szCs w:val="20"/>
              </w:rPr>
            </w:pPr>
            <w:r>
              <w:rPr>
                <w:rFonts w:ascii="华文中宋" w:eastAsia="华文中宋" w:hAnsi="华文中宋" w:hint="eastAsia"/>
                <w:color w:val="000000"/>
                <w:sz w:val="24"/>
                <w:szCs w:val="22"/>
              </w:rPr>
              <w:t>电话</w:t>
            </w:r>
          </w:p>
        </w:tc>
        <w:tc>
          <w:tcPr>
            <w:tcW w:w="1781" w:type="dxa"/>
            <w:tcBorders>
              <w:top w:val="single" w:sz="4" w:space="0" w:color="auto"/>
              <w:left w:val="single" w:sz="4" w:space="0" w:color="auto"/>
              <w:bottom w:val="single" w:sz="4" w:space="0" w:color="auto"/>
              <w:right w:val="single" w:sz="4" w:space="0" w:color="auto"/>
            </w:tcBorders>
            <w:vAlign w:val="center"/>
          </w:tcPr>
          <w:p w:rsidR="00FB42C0" w:rsidRDefault="00FB42C0" w:rsidP="00761D1D">
            <w:pPr>
              <w:spacing w:line="240" w:lineRule="exact"/>
              <w:rPr>
                <w:rFonts w:ascii="仿宋" w:eastAsia="仿宋" w:hAnsi="仿宋"/>
                <w:color w:val="000000"/>
                <w:szCs w:val="21"/>
              </w:rPr>
            </w:pPr>
          </w:p>
        </w:tc>
      </w:tr>
      <w:tr w:rsidR="00FB42C0" w:rsidTr="00761D1D">
        <w:trPr>
          <w:gridAfter w:val="1"/>
          <w:wAfter w:w="22" w:type="dxa"/>
          <w:cantSplit/>
          <w:trHeight w:hRule="exact" w:val="617"/>
          <w:jc w:val="center"/>
        </w:trPr>
        <w:tc>
          <w:tcPr>
            <w:tcW w:w="787" w:type="dxa"/>
            <w:vMerge/>
            <w:vAlign w:val="center"/>
          </w:tcPr>
          <w:p w:rsidR="00FB42C0" w:rsidRDefault="00FB42C0" w:rsidP="00761D1D">
            <w:pPr>
              <w:spacing w:line="380" w:lineRule="exact"/>
              <w:jc w:val="center"/>
              <w:rPr>
                <w:rFonts w:ascii="华文中宋" w:eastAsia="华文中宋" w:hAnsi="华文中宋"/>
                <w:sz w:val="28"/>
                <w:szCs w:val="28"/>
              </w:rPr>
            </w:pPr>
          </w:p>
        </w:tc>
        <w:tc>
          <w:tcPr>
            <w:tcW w:w="929" w:type="dxa"/>
            <w:gridSpan w:val="5"/>
            <w:vAlign w:val="center"/>
          </w:tcPr>
          <w:p w:rsidR="00FB42C0" w:rsidRDefault="00FB42C0" w:rsidP="00761D1D">
            <w:pPr>
              <w:spacing w:line="380" w:lineRule="exact"/>
              <w:jc w:val="center"/>
              <w:rPr>
                <w:rFonts w:ascii="华文中宋" w:eastAsia="华文中宋" w:hAnsi="华文中宋"/>
                <w:sz w:val="22"/>
                <w:szCs w:val="22"/>
              </w:rPr>
            </w:pPr>
            <w:r>
              <w:rPr>
                <w:rFonts w:ascii="华文中宋" w:eastAsia="华文中宋" w:hAnsi="华文中宋" w:hint="eastAsia"/>
                <w:sz w:val="24"/>
              </w:rPr>
              <w:t>姓名</w:t>
            </w:r>
          </w:p>
        </w:tc>
        <w:tc>
          <w:tcPr>
            <w:tcW w:w="1316" w:type="dxa"/>
            <w:tcBorders>
              <w:top w:val="single" w:sz="4" w:space="0" w:color="auto"/>
              <w:left w:val="single" w:sz="4" w:space="0" w:color="auto"/>
              <w:bottom w:val="single" w:sz="4" w:space="0" w:color="auto"/>
              <w:right w:val="single" w:sz="4" w:space="0" w:color="auto"/>
            </w:tcBorders>
            <w:vAlign w:val="center"/>
          </w:tcPr>
          <w:p w:rsidR="00FB42C0" w:rsidRDefault="00FB42C0" w:rsidP="00761D1D">
            <w:pPr>
              <w:rPr>
                <w:rFonts w:ascii="仿宋" w:eastAsia="仿宋" w:hAnsi="仿宋"/>
                <w:color w:val="000000"/>
                <w:sz w:val="20"/>
                <w:szCs w:val="20"/>
              </w:rPr>
            </w:pPr>
          </w:p>
        </w:tc>
        <w:tc>
          <w:tcPr>
            <w:tcW w:w="943" w:type="dxa"/>
            <w:gridSpan w:val="2"/>
            <w:tcBorders>
              <w:top w:val="single" w:sz="4" w:space="0" w:color="auto"/>
              <w:left w:val="single" w:sz="4" w:space="0" w:color="auto"/>
              <w:bottom w:val="single" w:sz="4" w:space="0" w:color="auto"/>
              <w:right w:val="single" w:sz="4" w:space="0" w:color="auto"/>
            </w:tcBorders>
            <w:vAlign w:val="center"/>
          </w:tcPr>
          <w:p w:rsidR="00FB42C0" w:rsidRDefault="00FB42C0" w:rsidP="00761D1D">
            <w:pPr>
              <w:spacing w:line="300" w:lineRule="exact"/>
              <w:jc w:val="center"/>
              <w:rPr>
                <w:rFonts w:ascii="仿宋" w:eastAsia="仿宋" w:hAnsi="仿宋"/>
                <w:color w:val="000000"/>
                <w:sz w:val="20"/>
                <w:szCs w:val="20"/>
              </w:rPr>
            </w:pPr>
            <w:r>
              <w:rPr>
                <w:rFonts w:ascii="华文中宋" w:eastAsia="华文中宋" w:hAnsi="华文中宋" w:hint="eastAsia"/>
                <w:color w:val="000000"/>
                <w:sz w:val="24"/>
                <w:szCs w:val="22"/>
              </w:rPr>
              <w:t>单位及职称</w:t>
            </w:r>
          </w:p>
        </w:tc>
        <w:tc>
          <w:tcPr>
            <w:tcW w:w="3045" w:type="dxa"/>
            <w:gridSpan w:val="6"/>
            <w:tcBorders>
              <w:top w:val="single" w:sz="4" w:space="0" w:color="auto"/>
              <w:left w:val="single" w:sz="4" w:space="0" w:color="auto"/>
              <w:bottom w:val="single" w:sz="4" w:space="0" w:color="auto"/>
              <w:right w:val="single" w:sz="4" w:space="0" w:color="auto"/>
            </w:tcBorders>
            <w:vAlign w:val="center"/>
          </w:tcPr>
          <w:p w:rsidR="00FB42C0" w:rsidRDefault="00FB42C0" w:rsidP="00761D1D">
            <w:pPr>
              <w:spacing w:line="240" w:lineRule="exact"/>
              <w:rPr>
                <w:rFonts w:ascii="仿宋" w:eastAsia="仿宋" w:hAnsi="仿宋"/>
                <w:color w:val="000000"/>
                <w:sz w:val="20"/>
                <w:szCs w:val="20"/>
              </w:rPr>
            </w:pPr>
          </w:p>
        </w:tc>
        <w:tc>
          <w:tcPr>
            <w:tcW w:w="832" w:type="dxa"/>
            <w:gridSpan w:val="4"/>
            <w:tcBorders>
              <w:top w:val="single" w:sz="4" w:space="0" w:color="auto"/>
              <w:left w:val="single" w:sz="4" w:space="0" w:color="auto"/>
              <w:bottom w:val="single" w:sz="4" w:space="0" w:color="auto"/>
              <w:right w:val="single" w:sz="4" w:space="0" w:color="auto"/>
            </w:tcBorders>
            <w:vAlign w:val="center"/>
          </w:tcPr>
          <w:p w:rsidR="00FB42C0" w:rsidRDefault="00FB42C0" w:rsidP="00761D1D">
            <w:pPr>
              <w:spacing w:line="240" w:lineRule="exact"/>
              <w:jc w:val="center"/>
              <w:rPr>
                <w:rFonts w:ascii="仿宋" w:eastAsia="仿宋" w:hAnsi="仿宋"/>
                <w:color w:val="000000"/>
                <w:sz w:val="20"/>
                <w:szCs w:val="20"/>
              </w:rPr>
            </w:pPr>
            <w:r>
              <w:rPr>
                <w:rFonts w:ascii="华文中宋" w:eastAsia="华文中宋" w:hAnsi="华文中宋" w:hint="eastAsia"/>
                <w:color w:val="000000"/>
                <w:sz w:val="24"/>
                <w:szCs w:val="22"/>
              </w:rPr>
              <w:t>电话</w:t>
            </w:r>
          </w:p>
        </w:tc>
        <w:tc>
          <w:tcPr>
            <w:tcW w:w="1781" w:type="dxa"/>
            <w:tcBorders>
              <w:top w:val="single" w:sz="4" w:space="0" w:color="auto"/>
              <w:left w:val="single" w:sz="4" w:space="0" w:color="auto"/>
              <w:bottom w:val="single" w:sz="4" w:space="0" w:color="auto"/>
              <w:right w:val="single" w:sz="4" w:space="0" w:color="auto"/>
            </w:tcBorders>
            <w:vAlign w:val="center"/>
          </w:tcPr>
          <w:p w:rsidR="00FB42C0" w:rsidRDefault="00FB42C0" w:rsidP="00761D1D">
            <w:pPr>
              <w:rPr>
                <w:rFonts w:ascii="仿宋" w:eastAsia="仿宋" w:hAnsi="仿宋"/>
                <w:color w:val="000000"/>
                <w:szCs w:val="21"/>
              </w:rPr>
            </w:pPr>
          </w:p>
        </w:tc>
      </w:tr>
      <w:tr w:rsidR="00FB42C0" w:rsidTr="00761D1D">
        <w:trPr>
          <w:gridAfter w:val="1"/>
          <w:wAfter w:w="22" w:type="dxa"/>
          <w:cantSplit/>
          <w:trHeight w:hRule="exact" w:val="2260"/>
          <w:jc w:val="center"/>
        </w:trPr>
        <w:tc>
          <w:tcPr>
            <w:tcW w:w="787" w:type="dxa"/>
            <w:vAlign w:val="center"/>
          </w:tcPr>
          <w:p w:rsidR="00FB42C0" w:rsidRDefault="00FB42C0" w:rsidP="00761D1D">
            <w:pPr>
              <w:spacing w:line="380" w:lineRule="exact"/>
              <w:jc w:val="center"/>
              <w:rPr>
                <w:rFonts w:ascii="华文中宋" w:eastAsia="华文中宋" w:hAnsi="华文中宋"/>
                <w:sz w:val="28"/>
                <w:szCs w:val="28"/>
              </w:rPr>
            </w:pPr>
            <w:r>
              <w:rPr>
                <w:rFonts w:ascii="华文中宋" w:eastAsia="华文中宋" w:hAnsi="华文中宋" w:hint="eastAsia"/>
                <w:sz w:val="28"/>
                <w:szCs w:val="28"/>
              </w:rPr>
              <w:t>审核单位</w:t>
            </w:r>
          </w:p>
          <w:p w:rsidR="00FB42C0" w:rsidRDefault="00FB42C0" w:rsidP="00761D1D">
            <w:pPr>
              <w:spacing w:line="380" w:lineRule="exact"/>
              <w:jc w:val="center"/>
              <w:rPr>
                <w:rFonts w:ascii="华文中宋" w:eastAsia="华文中宋" w:hAnsi="华文中宋"/>
                <w:sz w:val="28"/>
                <w:szCs w:val="28"/>
              </w:rPr>
            </w:pPr>
            <w:r>
              <w:rPr>
                <w:rFonts w:ascii="华文中宋" w:eastAsia="华文中宋" w:hAnsi="华文中宋" w:hint="eastAsia"/>
                <w:sz w:val="28"/>
                <w:szCs w:val="28"/>
              </w:rPr>
              <w:t>意见</w:t>
            </w:r>
          </w:p>
        </w:tc>
        <w:tc>
          <w:tcPr>
            <w:tcW w:w="8846" w:type="dxa"/>
            <w:gridSpan w:val="19"/>
            <w:tcBorders>
              <w:top w:val="single" w:sz="4" w:space="0" w:color="auto"/>
              <w:left w:val="single" w:sz="4" w:space="0" w:color="auto"/>
              <w:bottom w:val="single" w:sz="4" w:space="0" w:color="auto"/>
              <w:right w:val="single" w:sz="4" w:space="0" w:color="auto"/>
            </w:tcBorders>
          </w:tcPr>
          <w:p w:rsidR="00FB42C0" w:rsidRDefault="00FB42C0" w:rsidP="00761D1D">
            <w:pPr>
              <w:ind w:firstLine="422"/>
              <w:rPr>
                <w:rFonts w:ascii="仿宋" w:eastAsia="仿宋" w:hAnsi="仿宋"/>
                <w:szCs w:val="21"/>
              </w:rPr>
            </w:pPr>
            <w:r>
              <w:rPr>
                <w:rFonts w:ascii="仿宋" w:eastAsia="仿宋" w:hAnsi="仿宋" w:hint="eastAsia"/>
                <w:szCs w:val="21"/>
              </w:rPr>
              <w:t>自荐作品由原创单位所在的省级记协、中央新闻单位或中国行业报协会等负责对作品及申报材料审核把关并盖章确认。</w:t>
            </w:r>
          </w:p>
          <w:p w:rsidR="00FB42C0" w:rsidRDefault="00FB42C0" w:rsidP="00761D1D">
            <w:pPr>
              <w:ind w:firstLine="422"/>
              <w:rPr>
                <w:rFonts w:ascii="仿宋" w:eastAsia="仿宋" w:hAnsi="仿宋"/>
                <w:szCs w:val="21"/>
              </w:rPr>
            </w:pPr>
          </w:p>
          <w:p w:rsidR="00FB42C0" w:rsidRDefault="00FB42C0" w:rsidP="00761D1D">
            <w:pPr>
              <w:ind w:firstLine="422"/>
              <w:rPr>
                <w:rFonts w:ascii="仿宋" w:eastAsia="仿宋" w:hAnsi="仿宋" w:cs="仿宋"/>
                <w:color w:val="000000"/>
                <w:sz w:val="24"/>
                <w:szCs w:val="18"/>
              </w:rPr>
            </w:pPr>
            <w:r>
              <w:rPr>
                <w:rFonts w:ascii="仿宋" w:eastAsia="仿宋" w:hAnsi="仿宋" w:cs="仿宋" w:hint="eastAsia"/>
                <w:color w:val="000000"/>
                <w:sz w:val="24"/>
                <w:szCs w:val="18"/>
              </w:rPr>
              <w:t xml:space="preserve">    </w:t>
            </w:r>
          </w:p>
          <w:p w:rsidR="00FB42C0" w:rsidRDefault="00FB42C0" w:rsidP="00761D1D">
            <w:pPr>
              <w:ind w:firstLineChars="2200" w:firstLine="5280"/>
              <w:rPr>
                <w:rFonts w:ascii="仿宋" w:eastAsia="仿宋" w:hAnsi="仿宋" w:cs="仿宋"/>
                <w:color w:val="000000"/>
                <w:sz w:val="24"/>
                <w:szCs w:val="18"/>
              </w:rPr>
            </w:pPr>
            <w:r>
              <w:rPr>
                <w:rFonts w:ascii="仿宋" w:eastAsia="仿宋" w:hAnsi="仿宋" w:cs="仿宋" w:hint="eastAsia"/>
                <w:color w:val="000000"/>
                <w:sz w:val="24"/>
                <w:szCs w:val="18"/>
              </w:rPr>
              <w:t>（加盖单位公章）</w:t>
            </w:r>
          </w:p>
          <w:p w:rsidR="00FB42C0" w:rsidRDefault="00FB42C0" w:rsidP="00761D1D">
            <w:pPr>
              <w:ind w:firstLine="420"/>
              <w:rPr>
                <w:rFonts w:ascii="华文中宋" w:eastAsia="华文中宋" w:hAnsi="华文中宋"/>
                <w:sz w:val="24"/>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p w:rsidR="00FB42C0" w:rsidRDefault="00FB42C0" w:rsidP="00761D1D">
            <w:pPr>
              <w:spacing w:line="380" w:lineRule="exact"/>
              <w:jc w:val="center"/>
              <w:rPr>
                <w:rFonts w:ascii="仿宋" w:eastAsia="仿宋" w:hAnsi="仿宋"/>
                <w:b/>
                <w:color w:val="000000"/>
                <w:szCs w:val="21"/>
              </w:rPr>
            </w:pPr>
          </w:p>
        </w:tc>
      </w:tr>
    </w:tbl>
    <w:p w:rsidR="00FB42C0" w:rsidRDefault="00FB42C0" w:rsidP="00FB42C0">
      <w:pPr>
        <w:spacing w:line="380" w:lineRule="exact"/>
        <w:ind w:firstLineChars="200" w:firstLine="560"/>
        <w:rPr>
          <w:rFonts w:ascii="楷体" w:eastAsia="楷体" w:hAnsi="楷体" w:cs="楷体"/>
          <w:sz w:val="28"/>
          <w:szCs w:val="28"/>
        </w:rPr>
      </w:pPr>
      <w:r>
        <w:rPr>
          <w:rFonts w:ascii="楷体" w:eastAsia="楷体" w:hAnsi="楷体" w:cs="楷体" w:hint="eastAsia"/>
          <w:sz w:val="28"/>
          <w:szCs w:val="28"/>
        </w:rPr>
        <w:t>此表可从中国</w:t>
      </w:r>
      <w:proofErr w:type="gramStart"/>
      <w:r>
        <w:rPr>
          <w:rFonts w:ascii="楷体" w:eastAsia="楷体" w:hAnsi="楷体" w:cs="楷体" w:hint="eastAsia"/>
          <w:sz w:val="28"/>
          <w:szCs w:val="28"/>
        </w:rPr>
        <w:t>记协网</w:t>
      </w:r>
      <w:proofErr w:type="gramEnd"/>
      <w:hyperlink r:id="rId6" w:history="1">
        <w:r>
          <w:rPr>
            <w:rFonts w:ascii="楷体" w:eastAsia="楷体" w:hAnsi="楷体" w:cs="楷体"/>
            <w:sz w:val="28"/>
            <w:szCs w:val="28"/>
          </w:rPr>
          <w:t>www.zgjx.cn</w:t>
        </w:r>
      </w:hyperlink>
      <w:r>
        <w:rPr>
          <w:rFonts w:ascii="楷体" w:eastAsia="楷体" w:hAnsi="楷体" w:cs="楷体" w:hint="eastAsia"/>
          <w:sz w:val="28"/>
          <w:szCs w:val="28"/>
        </w:rPr>
        <w:t>下载。</w:t>
      </w:r>
    </w:p>
    <w:p w:rsidR="00FB42C0" w:rsidRDefault="00FB42C0" w:rsidP="00FB42C0">
      <w:pPr>
        <w:tabs>
          <w:tab w:val="right" w:pos="8730"/>
        </w:tabs>
        <w:spacing w:line="580" w:lineRule="exact"/>
        <w:outlineLvl w:val="0"/>
        <w:rPr>
          <w:rFonts w:ascii="仿宋" w:eastAsia="仿宋" w:hAnsi="仿宋"/>
          <w:sz w:val="28"/>
          <w:szCs w:val="28"/>
        </w:rPr>
      </w:pPr>
    </w:p>
    <w:p w:rsidR="00117FEB" w:rsidRPr="00FB42C0" w:rsidRDefault="009E1727"/>
    <w:sectPr w:rsidR="00117FEB" w:rsidRPr="00FB42C0" w:rsidSect="00DB6C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727" w:rsidRDefault="009E1727" w:rsidP="00FB42C0">
      <w:r>
        <w:separator/>
      </w:r>
    </w:p>
  </w:endnote>
  <w:endnote w:type="continuationSeparator" w:id="0">
    <w:p w:rsidR="009E1727" w:rsidRDefault="009E1727" w:rsidP="00FB42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方正仿宋_GB2312">
    <w:altName w:val="微软雅黑"/>
    <w:charset w:val="86"/>
    <w:family w:val="auto"/>
    <w:pitch w:val="default"/>
    <w:sig w:usb0="00000000" w:usb1="00000000"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727" w:rsidRDefault="009E1727" w:rsidP="00FB42C0">
      <w:r>
        <w:separator/>
      </w:r>
    </w:p>
  </w:footnote>
  <w:footnote w:type="continuationSeparator" w:id="0">
    <w:p w:rsidR="009E1727" w:rsidRDefault="009E1727" w:rsidP="00FB42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42C0"/>
    <w:rsid w:val="00697D5C"/>
    <w:rsid w:val="009E1727"/>
    <w:rsid w:val="00BA5AB2"/>
    <w:rsid w:val="00DB6CF1"/>
    <w:rsid w:val="00FB42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2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B42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B42C0"/>
    <w:rPr>
      <w:sz w:val="18"/>
      <w:szCs w:val="18"/>
    </w:rPr>
  </w:style>
  <w:style w:type="paragraph" w:styleId="a4">
    <w:name w:val="footer"/>
    <w:basedOn w:val="a"/>
    <w:link w:val="Char0"/>
    <w:uiPriority w:val="99"/>
    <w:semiHidden/>
    <w:unhideWhenUsed/>
    <w:rsid w:val="00FB42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B42C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gjx.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198</Words>
  <Characters>1132</Characters>
  <Application>Microsoft Office Word</Application>
  <DocSecurity>0</DocSecurity>
  <Lines>9</Lines>
  <Paragraphs>2</Paragraphs>
  <ScaleCrop>false</ScaleCrop>
  <Company>Lenovo</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王玉</dc:creator>
  <cp:keywords/>
  <dc:description/>
  <cp:lastModifiedBy>王玉</cp:lastModifiedBy>
  <cp:revision>2</cp:revision>
  <dcterms:created xsi:type="dcterms:W3CDTF">2026-04-14T08:40:00Z</dcterms:created>
  <dcterms:modified xsi:type="dcterms:W3CDTF">2026-04-14T08:40:00Z</dcterms:modified>
</cp:coreProperties>
</file>