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25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徒有其表</w:t>
      </w:r>
    </w:p>
    <w:p w14:paraId="58D21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5D3E3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新“漫”意足</w:t>
      </w:r>
    </w:p>
    <w:p w14:paraId="11309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2024年，一系列社会关切、民生所需的新规相继出台，渗透影响着你我的日常生活。</w:t>
      </w:r>
    </w:p>
    <w:p w14:paraId="0FA5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54956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新闻大连</w:t>
      </w:r>
    </w:p>
    <w:p w14:paraId="2A0BE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特别推出年度策划《新“漫”意足》</w:t>
      </w:r>
    </w:p>
    <w:p w14:paraId="26B51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速读新热点 悦目新表达</w:t>
      </w:r>
    </w:p>
    <w:p w14:paraId="5FB89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用新闻漫说 让画里有话</w:t>
      </w:r>
    </w:p>
    <w:p w14:paraId="51C81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52C2E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第四集</w:t>
      </w:r>
    </w:p>
    <w:p w14:paraId="25718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徒有其表</w:t>
      </w:r>
    </w:p>
    <w:p w14:paraId="455AF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bookmarkStart w:id="0" w:name="_GoBack"/>
      <w:bookmarkEnd w:id="0"/>
    </w:p>
    <w:p w14:paraId="7939A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虚假标注</w:t>
      </w:r>
    </w:p>
    <w:p w14:paraId="17BD2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没有红薯的红薯粉、没有羊毛的羊毛衫、篡改成分产地的宠物粮、挂驴头卖马肉的包子……虚假标注的背后，是生产管理、产品检验、广告宣传、市场监管和平台把关等多个环节的失守，这无疑是对商业诚信的公然践踏。</w:t>
      </w:r>
    </w:p>
    <w:p w14:paraId="18199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0E5A7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多个虚假标注事件被依法严惩重处。防不胜防的背后，消费者在购买时应提高警惕，发现虚假标注问题及时保留证据，并通过合法途径进行维权。市场监管则要创新监管方式，用“铁拳”杜绝企业的侥幸心理和行为，使行业在良性轨道上可持续发展。</w:t>
      </w:r>
    </w:p>
    <w:p w14:paraId="7B3CA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0859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消费者对市场的信任是有条件的，这种信任来自于企业的守法、产品的质量、监管的完善以及法律的威慑。一次又一次的爆雷，一批又一批生产经营者的以身试法，表明法律之剑还不够锋利。弄虚作假、徒有其“表”，不遵守最基本的法律底线，必将被市场狠狠反噬。</w:t>
      </w:r>
    </w:p>
    <w:p w14:paraId="0E778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D703E"/>
    <w:rsid w:val="17D62877"/>
    <w:rsid w:val="1DF934FB"/>
    <w:rsid w:val="23FB2C79"/>
    <w:rsid w:val="5948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431</Characters>
  <Lines>0</Lines>
  <Paragraphs>0</Paragraphs>
  <TotalTime>0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2025-04-22T07:43:00Z</dcterms:created>
  <dc:creator>Administrator</dc:creator>
  <cp:lastModifiedBy>油饼包烧麦</cp:lastModifiedBy>
  <dcterms:modified xsi:type="dcterms:W3CDTF">2025-04-22T08:04:02Z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F1DABDD7D03D45DBA7B0B245F5D29878_12</vt:lpwstr>
  </property>
</Properties>
</file>