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1843" w:rsidRPr="003B24DC" w:rsidRDefault="00341843" w:rsidP="00341843">
      <w:pPr>
        <w:spacing w:line="276" w:lineRule="auto"/>
        <w:jc w:val="center"/>
        <w:rPr>
          <w:rFonts w:asciiTheme="minorEastAsia" w:hAnsiTheme="minorEastAsia"/>
          <w:b/>
          <w:szCs w:val="21"/>
        </w:rPr>
      </w:pPr>
      <w:r w:rsidRPr="003B24DC">
        <w:rPr>
          <w:rFonts w:asciiTheme="minorEastAsia" w:hAnsiTheme="minorEastAsia" w:hint="eastAsia"/>
          <w:b/>
          <w:szCs w:val="21"/>
        </w:rPr>
        <w:t>锦州北站上演“生命接力”</w:t>
      </w:r>
    </w:p>
    <w:p w:rsidR="00341843" w:rsidRPr="003B24DC" w:rsidRDefault="00341843" w:rsidP="00341843">
      <w:pPr>
        <w:spacing w:line="276" w:lineRule="auto"/>
        <w:jc w:val="center"/>
        <w:rPr>
          <w:rFonts w:asciiTheme="minorEastAsia" w:hAnsiTheme="minorEastAsia"/>
          <w:b/>
          <w:szCs w:val="21"/>
        </w:rPr>
      </w:pPr>
      <w:proofErr w:type="gramStart"/>
      <w:r w:rsidRPr="003B24DC">
        <w:rPr>
          <w:rFonts w:asciiTheme="minorEastAsia" w:hAnsiTheme="minorEastAsia" w:hint="eastAsia"/>
          <w:b/>
          <w:szCs w:val="21"/>
        </w:rPr>
        <w:t>重疾旅客</w:t>
      </w:r>
      <w:proofErr w:type="gramEnd"/>
      <w:r w:rsidRPr="003B24DC">
        <w:rPr>
          <w:rFonts w:asciiTheme="minorEastAsia" w:hAnsiTheme="minorEastAsia" w:hint="eastAsia"/>
          <w:b/>
          <w:szCs w:val="21"/>
        </w:rPr>
        <w:t>转危为安</w:t>
      </w:r>
    </w:p>
    <w:p w:rsidR="00341843" w:rsidRPr="003B24DC" w:rsidRDefault="00341843" w:rsidP="003B24DC">
      <w:pPr>
        <w:spacing w:line="276" w:lineRule="auto"/>
        <w:ind w:firstLineChars="200" w:firstLine="422"/>
        <w:rPr>
          <w:rFonts w:asciiTheme="minorEastAsia" w:hAnsiTheme="minorEastAsia"/>
          <w:b/>
          <w:szCs w:val="21"/>
        </w:rPr>
      </w:pPr>
      <w:r w:rsidRPr="003B24DC">
        <w:rPr>
          <w:rFonts w:asciiTheme="minorEastAsia" w:hAnsiTheme="minorEastAsia" w:hint="eastAsia"/>
          <w:b/>
          <w:szCs w:val="21"/>
        </w:rPr>
        <w:t>“旅客有呼吸了！”7月27日中午12时40分，在锦州北站，一名准备乘坐G3524次列车去辽宁朝阳的老年旅客突发心脏病，在候车室进站口入口处晕倒，生命岌岌可危。在车站工作人员、车站客运值班员、车站派出所民警和120急救人员的接力救援下，旅客终于转危为安脱离危险。</w:t>
      </w:r>
    </w:p>
    <w:p w:rsidR="00341843" w:rsidRPr="003B24DC" w:rsidRDefault="00341843" w:rsidP="003B24DC">
      <w:pPr>
        <w:spacing w:line="276" w:lineRule="auto"/>
        <w:ind w:firstLineChars="200" w:firstLine="422"/>
        <w:rPr>
          <w:rFonts w:asciiTheme="minorEastAsia" w:hAnsiTheme="minorEastAsia"/>
          <w:b/>
          <w:szCs w:val="21"/>
        </w:rPr>
      </w:pPr>
      <w:r w:rsidRPr="003B24DC">
        <w:rPr>
          <w:rFonts w:asciiTheme="minorEastAsia" w:hAnsiTheme="minorEastAsia" w:hint="eastAsia"/>
          <w:b/>
          <w:szCs w:val="21"/>
        </w:rPr>
        <w:t>当天中午12时30分，车站工作人员接到地方公安人员通知，有一位旅客在锦州北站突然失去意识，需要立即救助。锦州北站客运</w:t>
      </w:r>
      <w:bookmarkStart w:id="0" w:name="_GoBack"/>
      <w:bookmarkEnd w:id="0"/>
      <w:r w:rsidRPr="003B24DC">
        <w:rPr>
          <w:rFonts w:asciiTheme="minorEastAsia" w:hAnsiTheme="minorEastAsia" w:hint="eastAsia"/>
          <w:b/>
          <w:szCs w:val="21"/>
        </w:rPr>
        <w:t>值班员赵英杰、锦州北站派出所民警孙宇健接到通知后立即赶到现场，拨打120急救电话，并报告值班干部锦州北站站长陈亮。此时，旅客呼吸已非常微弱，脸色惨白，赵英杰立即对旅客进行了心肺复苏，考虑到旅客情况危急，取来除颤仪对旅客进行施救，公安乘警孙宇健也采取人工呼吸的方式共同对旅客进行救治。10多分钟后，旅客慢慢恢复了自主呼吸，抢救过程中旅客两次停止呼吸，在众人的抢救下又恢复呼吸。12时46分，120急救人员</w:t>
      </w:r>
      <w:proofErr w:type="gramStart"/>
      <w:r w:rsidRPr="003B24DC">
        <w:rPr>
          <w:rFonts w:asciiTheme="minorEastAsia" w:hAnsiTheme="minorEastAsia" w:hint="eastAsia"/>
          <w:b/>
          <w:szCs w:val="21"/>
        </w:rPr>
        <w:t>跑达现场</w:t>
      </w:r>
      <w:proofErr w:type="gramEnd"/>
      <w:r w:rsidRPr="003B24DC">
        <w:rPr>
          <w:rFonts w:asciiTheme="minorEastAsia" w:hAnsiTheme="minorEastAsia" w:hint="eastAsia"/>
          <w:b/>
          <w:szCs w:val="21"/>
        </w:rPr>
        <w:t>继续抢救。12时54分，该旅客初步恢复意识，由120急救人员送至附属一院治疗。后经家属电话通知，旅客脱离生命危险，已做完心脏支架手术，现住院观察。家属深表感谢，表示等旅客康复后将一同到车站送锦旗致谢。</w:t>
      </w:r>
    </w:p>
    <w:p w:rsidR="00341843" w:rsidRPr="003B24DC" w:rsidRDefault="00341843" w:rsidP="003B24DC">
      <w:pPr>
        <w:spacing w:line="276" w:lineRule="auto"/>
        <w:ind w:firstLineChars="200" w:firstLine="422"/>
        <w:rPr>
          <w:rFonts w:asciiTheme="minorEastAsia" w:hAnsiTheme="minorEastAsia"/>
          <w:b/>
          <w:szCs w:val="21"/>
        </w:rPr>
      </w:pPr>
      <w:r w:rsidRPr="003B24DC">
        <w:rPr>
          <w:rFonts w:asciiTheme="minorEastAsia" w:hAnsiTheme="minorEastAsia" w:hint="eastAsia"/>
          <w:b/>
          <w:szCs w:val="21"/>
        </w:rPr>
        <w:t xml:space="preserve">这场生命接力的顺利开展，不仅依靠救援人员的应急能力，更是离不开现场第一目击者的及时救护及附近AED设备为患者争取的救命黄金时间。记者了解到，锦州市120急救中心去年在车站安设的AED除颤设备为挽救旅客生命创造了条件，他们在车站安设AED除颤设备的同时，对车站工作人员进行使用方法培训，坚持定期回访设备状况，为救治突发疾病旅客提供了有利设备设施支撑。同时，这已经不是锦州北站第一次处理类似的事件，早在“五一”期间，G3504次列车一名旅客突发心脏病，锦州北站客运值班员罗飞接到通知后，立即联系120急救车到站，并安排团队成员一人准备轮椅在站台等候，一人到站前广场引导医疗救护人员快速到站台，由于送医及时，旅客脱离了危险。累积的救援经验，让多名旅客转危为安。 </w:t>
      </w:r>
    </w:p>
    <w:p w:rsidR="00341843" w:rsidRPr="003B24DC" w:rsidRDefault="00341843" w:rsidP="003B24DC">
      <w:pPr>
        <w:spacing w:line="276" w:lineRule="auto"/>
        <w:ind w:firstLineChars="200" w:firstLine="422"/>
        <w:rPr>
          <w:rFonts w:asciiTheme="minorEastAsia" w:hAnsiTheme="minorEastAsia"/>
          <w:b/>
          <w:szCs w:val="21"/>
        </w:rPr>
      </w:pPr>
      <w:r w:rsidRPr="003B24DC">
        <w:rPr>
          <w:rFonts w:asciiTheme="minorEastAsia" w:hAnsiTheme="minorEastAsia" w:hint="eastAsia"/>
          <w:b/>
          <w:szCs w:val="21"/>
        </w:rPr>
        <w:t>锦州北站表示：将始终坚持以保障人民生命安全为核心，不断夯实医疗队伍建设，增强铁路安全救援工作力量，为旅客和员工提供更加全面、高效的救援服务，多</w:t>
      </w:r>
      <w:proofErr w:type="gramStart"/>
      <w:r w:rsidRPr="003B24DC">
        <w:rPr>
          <w:rFonts w:asciiTheme="minorEastAsia" w:hAnsiTheme="minorEastAsia" w:hint="eastAsia"/>
          <w:b/>
          <w:szCs w:val="21"/>
        </w:rPr>
        <w:t>措</w:t>
      </w:r>
      <w:proofErr w:type="gramEnd"/>
      <w:r w:rsidRPr="003B24DC">
        <w:rPr>
          <w:rFonts w:asciiTheme="minorEastAsia" w:hAnsiTheme="minorEastAsia" w:hint="eastAsia"/>
          <w:b/>
          <w:szCs w:val="21"/>
        </w:rPr>
        <w:t>并举守护旅客和员工的生命安全和身体健康。</w:t>
      </w:r>
    </w:p>
    <w:p w:rsidR="00341843" w:rsidRPr="003B24DC" w:rsidRDefault="00341843" w:rsidP="00341843">
      <w:pPr>
        <w:spacing w:line="276" w:lineRule="auto"/>
        <w:rPr>
          <w:rFonts w:asciiTheme="minorEastAsia" w:hAnsiTheme="minorEastAsia"/>
          <w:b/>
          <w:szCs w:val="21"/>
        </w:rPr>
      </w:pPr>
      <w:r w:rsidRPr="003B24DC">
        <w:rPr>
          <w:rFonts w:asciiTheme="minorEastAsia" w:hAnsiTheme="minorEastAsia" w:hint="eastAsia"/>
          <w:b/>
          <w:szCs w:val="21"/>
        </w:rPr>
        <w:t xml:space="preserve">                                      骆小伟 李小卓 全媒体记者杜心怡</w:t>
      </w:r>
    </w:p>
    <w:p w:rsidR="00046B1D" w:rsidRPr="003B24DC" w:rsidRDefault="00046B1D">
      <w:pPr>
        <w:rPr>
          <w:rFonts w:asciiTheme="minorEastAsia" w:hAnsiTheme="minorEastAsia"/>
          <w:b/>
          <w:szCs w:val="21"/>
        </w:rPr>
      </w:pPr>
    </w:p>
    <w:p w:rsidR="00341843" w:rsidRPr="003B24DC" w:rsidRDefault="00AE67CF">
      <w:pPr>
        <w:rPr>
          <w:rFonts w:asciiTheme="minorEastAsia" w:hAnsiTheme="minorEastAsia"/>
          <w:b/>
          <w:szCs w:val="21"/>
        </w:rPr>
      </w:pPr>
      <w:r w:rsidRPr="003B24DC">
        <w:rPr>
          <w:rFonts w:asciiTheme="minorEastAsia" w:hAnsiTheme="minorEastAsia"/>
          <w:b/>
          <w:noProof/>
          <w:szCs w:val="21"/>
        </w:rPr>
        <w:lastRenderedPageBreak/>
        <w:drawing>
          <wp:inline distT="0" distB="0" distL="0" distR="0" wp14:anchorId="0E30C5E7" wp14:editId="0024F85A">
            <wp:extent cx="5267325" cy="7410450"/>
            <wp:effectExtent l="19050" t="0" r="9525" b="0"/>
            <wp:docPr id="2" name="图片 2" descr="D:\X\正、副\新闻奖\新建文件夹\锦州晚报1版2024年7月30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X\正、副\新闻奖\新建文件夹\锦州晚报1版2024年7月30日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1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67CF" w:rsidRPr="003B24DC" w:rsidRDefault="00AE67CF">
      <w:pPr>
        <w:rPr>
          <w:rFonts w:asciiTheme="minorEastAsia" w:hAnsiTheme="minorEastAsia"/>
          <w:b/>
          <w:szCs w:val="21"/>
        </w:rPr>
      </w:pPr>
      <w:r w:rsidRPr="003B24DC">
        <w:rPr>
          <w:rFonts w:asciiTheme="minorEastAsia" w:hAnsiTheme="minorEastAsia" w:hint="eastAsia"/>
          <w:b/>
          <w:noProof/>
          <w:szCs w:val="21"/>
        </w:rPr>
        <w:lastRenderedPageBreak/>
        <w:drawing>
          <wp:inline distT="0" distB="0" distL="0" distR="0" wp14:anchorId="25584879" wp14:editId="46E11124">
            <wp:extent cx="5267325" cy="8248650"/>
            <wp:effectExtent l="19050" t="0" r="9525" b="0"/>
            <wp:docPr id="3" name="图片 3" descr="D:\X\正、副\新闻奖\新建文件夹\锦州晚报3版2024年7月30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X\正、副\新闻奖\新建文件夹\锦州晚报3版2024年7月30日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24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E67CF" w:rsidRPr="003B24DC" w:rsidSect="00046B1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353D" w:rsidRDefault="00C7353D" w:rsidP="00341843">
      <w:r>
        <w:separator/>
      </w:r>
    </w:p>
  </w:endnote>
  <w:endnote w:type="continuationSeparator" w:id="0">
    <w:p w:rsidR="00C7353D" w:rsidRDefault="00C7353D" w:rsidP="003418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353D" w:rsidRDefault="00C7353D" w:rsidP="00341843">
      <w:r>
        <w:separator/>
      </w:r>
    </w:p>
  </w:footnote>
  <w:footnote w:type="continuationSeparator" w:id="0">
    <w:p w:rsidR="00C7353D" w:rsidRDefault="00C7353D" w:rsidP="0034184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341843"/>
    <w:rsid w:val="00046B1D"/>
    <w:rsid w:val="00341843"/>
    <w:rsid w:val="003B24DC"/>
    <w:rsid w:val="004929FA"/>
    <w:rsid w:val="00AE67CF"/>
    <w:rsid w:val="00C7353D"/>
    <w:rsid w:val="00FA2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184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418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4184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418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4184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E67C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E67C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071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149</Words>
  <Characters>850</Characters>
  <Application>Microsoft Office Word</Application>
  <DocSecurity>0</DocSecurity>
  <Lines>7</Lines>
  <Paragraphs>1</Paragraphs>
  <ScaleCrop>false</ScaleCrop>
  <Company>Microsoft</Company>
  <LinksUpToDate>false</LinksUpToDate>
  <CharactersWithSpaces>998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解难</dc:creator>
  <cp:keywords/>
  <dc:description/>
  <cp:lastModifiedBy>Dell</cp:lastModifiedBy>
  <cp:revision>4</cp:revision>
  <dcterms:created xsi:type="dcterms:W3CDTF">2025-04-22T09:12:00Z</dcterms:created>
  <dcterms:modified xsi:type="dcterms:W3CDTF">2025-04-23T03:36:00Z</dcterms:modified>
</cp:coreProperties>
</file>