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BB3" w:rsidRDefault="00031BB3" w:rsidP="00031BB3">
      <w:pPr>
        <w:spacing w:after="100" w:afterAutospacing="1"/>
        <w:rPr>
          <w:rFonts w:ascii="黑体" w:eastAsia="黑体" w:hAnsi="黑体" w:cs="黑体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</w:t>
      </w:r>
      <w:r>
        <w:rPr>
          <w:rFonts w:ascii="黑体" w:eastAsia="黑体" w:hAnsi="黑体" w:cs="黑体"/>
          <w:bCs/>
          <w:color w:val="000000"/>
          <w:szCs w:val="32"/>
        </w:rPr>
        <w:t>2</w:t>
      </w:r>
    </w:p>
    <w:p w:rsidR="00031BB3" w:rsidRDefault="00031BB3" w:rsidP="00031BB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国际传播初评报送作品目录</w:t>
      </w:r>
    </w:p>
    <w:p w:rsidR="00031BB3" w:rsidRDefault="00031BB3" w:rsidP="00031BB3">
      <w:pPr>
        <w:spacing w:afterLines="100" w:after="312"/>
        <w:jc w:val="center"/>
        <w:rPr>
          <w:rFonts w:ascii="仿宋_GB2312" w:hAnsi="华文中宋"/>
          <w:b/>
          <w:color w:val="000000"/>
          <w:sz w:val="24"/>
          <w:szCs w:val="24"/>
        </w:rPr>
      </w:pPr>
      <w:r>
        <w:rPr>
          <w:rFonts w:ascii="仿宋_GB2312" w:hAnsi="仿宋" w:hint="eastAsia"/>
          <w:b/>
          <w:color w:val="000000"/>
          <w:sz w:val="24"/>
          <w:szCs w:val="24"/>
        </w:rPr>
        <w:t>（报送单位填报）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55"/>
        <w:gridCol w:w="113"/>
        <w:gridCol w:w="1305"/>
        <w:gridCol w:w="1343"/>
        <w:gridCol w:w="45"/>
        <w:gridCol w:w="795"/>
        <w:gridCol w:w="623"/>
        <w:gridCol w:w="1417"/>
        <w:gridCol w:w="851"/>
      </w:tblGrid>
      <w:tr w:rsidR="00031BB3" w:rsidRPr="00F8249E" w:rsidTr="00064EFC">
        <w:trPr>
          <w:cantSplit/>
          <w:trHeight w:val="450"/>
        </w:trPr>
        <w:tc>
          <w:tcPr>
            <w:tcW w:w="1384" w:type="dxa"/>
            <w:vAlign w:val="center"/>
          </w:tcPr>
          <w:p w:rsidR="00031BB3" w:rsidRPr="00F8249E" w:rsidRDefault="00031BB3" w:rsidP="008E69E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031BB3" w:rsidRPr="00F8249E" w:rsidRDefault="00031BB3" w:rsidP="008E69E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作品标题</w:t>
            </w:r>
          </w:p>
        </w:tc>
        <w:tc>
          <w:tcPr>
            <w:tcW w:w="1305" w:type="dxa"/>
            <w:vAlign w:val="center"/>
          </w:tcPr>
          <w:p w:rsidR="00031BB3" w:rsidRPr="00F8249E" w:rsidRDefault="00031BB3" w:rsidP="008E69E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体裁、</w:t>
            </w:r>
          </w:p>
          <w:p w:rsidR="00031BB3" w:rsidRPr="00F8249E" w:rsidRDefault="00031BB3" w:rsidP="008E69E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类别</w:t>
            </w:r>
          </w:p>
        </w:tc>
        <w:tc>
          <w:tcPr>
            <w:tcW w:w="1388" w:type="dxa"/>
            <w:gridSpan w:val="2"/>
            <w:vAlign w:val="center"/>
          </w:tcPr>
          <w:p w:rsidR="00031BB3" w:rsidRPr="00F8249E" w:rsidRDefault="00031BB3" w:rsidP="008E69E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:rsidR="00031BB3" w:rsidRPr="00F8249E" w:rsidRDefault="00031BB3" w:rsidP="008E69E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4"/>
              </w:rPr>
              <w:t>（时长）</w:t>
            </w:r>
          </w:p>
        </w:tc>
        <w:tc>
          <w:tcPr>
            <w:tcW w:w="1418" w:type="dxa"/>
            <w:gridSpan w:val="2"/>
            <w:vAlign w:val="center"/>
          </w:tcPr>
          <w:p w:rsidR="00031BB3" w:rsidRPr="00F8249E" w:rsidRDefault="00031BB3" w:rsidP="008E69E5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作者姓名</w:t>
            </w:r>
          </w:p>
        </w:tc>
        <w:tc>
          <w:tcPr>
            <w:tcW w:w="1417" w:type="dxa"/>
            <w:vAlign w:val="center"/>
          </w:tcPr>
          <w:p w:rsidR="00031BB3" w:rsidRPr="00F8249E" w:rsidRDefault="00031BB3" w:rsidP="008E69E5">
            <w:pPr>
              <w:spacing w:line="38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推荐单位</w:t>
            </w:r>
          </w:p>
        </w:tc>
        <w:tc>
          <w:tcPr>
            <w:tcW w:w="851" w:type="dxa"/>
            <w:vAlign w:val="center"/>
          </w:tcPr>
          <w:p w:rsidR="00031BB3" w:rsidRPr="00F8249E" w:rsidRDefault="00031BB3" w:rsidP="008E69E5">
            <w:pPr>
              <w:spacing w:line="38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备注</w:t>
            </w:r>
          </w:p>
        </w:tc>
      </w:tr>
      <w:tr w:rsidR="00031BB3" w:rsidRPr="00F8249E" w:rsidTr="00064EFC">
        <w:trPr>
          <w:cantSplit/>
          <w:trHeight w:hRule="exact" w:val="2786"/>
        </w:trPr>
        <w:tc>
          <w:tcPr>
            <w:tcW w:w="1384" w:type="dxa"/>
            <w:vAlign w:val="center"/>
          </w:tcPr>
          <w:p w:rsidR="00031BB3" w:rsidRPr="00F8249E" w:rsidRDefault="00132867" w:rsidP="008E69E5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_GB2312"/>
                <w:color w:val="000000"/>
                <w:sz w:val="24"/>
                <w:szCs w:val="24"/>
              </w:rPr>
            </w:pPr>
            <w:r w:rsidRPr="00064EFC">
              <w:rPr>
                <w:rFonts w:ascii="仿宋" w:eastAsia="仿宋" w:hAnsi="仿宋" w:cs="仿宋" w:hint="eastAsia"/>
                <w:sz w:val="24"/>
                <w:szCs w:val="24"/>
              </w:rPr>
              <w:t>多幸运 这世界还有它们！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_GB2312"/>
                <w:color w:val="000000"/>
                <w:sz w:val="24"/>
                <w:szCs w:val="24"/>
              </w:rPr>
            </w:pPr>
            <w:r w:rsidRPr="00064E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融合报道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_GB2312"/>
                <w:color w:val="000000"/>
                <w:sz w:val="24"/>
                <w:szCs w:val="24"/>
              </w:rPr>
            </w:pPr>
            <w:r w:rsidRPr="00064E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3分钟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_GB2312"/>
                <w:color w:val="000000"/>
                <w:sz w:val="24"/>
                <w:szCs w:val="24"/>
              </w:rPr>
            </w:pPr>
            <w:r w:rsidRPr="00064E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崔高斌、盛勇、于庆华、张祯、黄海</w:t>
            </w:r>
            <w:proofErr w:type="gramStart"/>
            <w:r w:rsidRPr="00064E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娟</w:t>
            </w:r>
            <w:proofErr w:type="gramEnd"/>
            <w:r w:rsidRPr="00064E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、陈立莉、韩宇、陈璐璐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_GB2312"/>
                <w:color w:val="000000"/>
                <w:sz w:val="24"/>
                <w:szCs w:val="24"/>
              </w:rPr>
            </w:pPr>
            <w:r w:rsidRPr="00064EF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大连新闻传媒集团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B3" w:rsidRPr="00064EFC" w:rsidRDefault="00064EFC" w:rsidP="008E69E5">
            <w:pPr>
              <w:spacing w:line="360" w:lineRule="auto"/>
              <w:rPr>
                <w:rFonts w:ascii="仿宋_GB2312"/>
                <w:color w:val="000000"/>
                <w:sz w:val="24"/>
                <w:szCs w:val="24"/>
              </w:rPr>
            </w:pPr>
            <w:r w:rsidRPr="00064EFC">
              <w:rPr>
                <w:rFonts w:ascii="仿宋_GB2312" w:hint="eastAsia"/>
                <w:color w:val="000000"/>
                <w:sz w:val="24"/>
                <w:szCs w:val="24"/>
              </w:rPr>
              <w:t>新媒体</w:t>
            </w:r>
          </w:p>
        </w:tc>
      </w:tr>
      <w:tr w:rsidR="00031BB3" w:rsidRPr="00F8249E" w:rsidTr="00064EFC">
        <w:trPr>
          <w:cantSplit/>
          <w:trHeight w:hRule="exact" w:val="2543"/>
        </w:trPr>
        <w:tc>
          <w:tcPr>
            <w:tcW w:w="1384" w:type="dxa"/>
            <w:vAlign w:val="center"/>
          </w:tcPr>
          <w:p w:rsidR="00031BB3" w:rsidRPr="00F8249E" w:rsidRDefault="00132867" w:rsidP="008E69E5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cs="宋体" w:hint="eastAsia"/>
                <w:sz w:val="21"/>
                <w:szCs w:val="21"/>
              </w:rPr>
              <w:t>国宝在辽宁 National Treasures in Liaonin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/>
                <w:sz w:val="21"/>
                <w:szCs w:val="21"/>
              </w:rPr>
              <w:t>系列报道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cs="宋体" w:hint="eastAsia"/>
                <w:sz w:val="21"/>
                <w:szCs w:val="21"/>
              </w:rPr>
              <w:t>102分钟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sz w:val="21"/>
                <w:szCs w:val="21"/>
              </w:rPr>
              <w:t>集体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sz w:val="21"/>
                <w:szCs w:val="21"/>
              </w:rPr>
              <w:t>辽宁日报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新媒体</w:t>
            </w:r>
          </w:p>
        </w:tc>
      </w:tr>
      <w:tr w:rsidR="00031BB3" w:rsidRPr="00F8249E" w:rsidTr="00064EFC">
        <w:trPr>
          <w:cantSplit/>
          <w:trHeight w:hRule="exact" w:val="1980"/>
        </w:trPr>
        <w:tc>
          <w:tcPr>
            <w:tcW w:w="1384" w:type="dxa"/>
            <w:vAlign w:val="center"/>
          </w:tcPr>
          <w:p w:rsidR="00031BB3" w:rsidRPr="00F8249E" w:rsidRDefault="00132867" w:rsidP="008E69E5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cs="仿宋" w:hint="eastAsia"/>
                <w:color w:val="000000" w:themeColor="text1"/>
                <w:sz w:val="21"/>
                <w:szCs w:val="21"/>
              </w:rPr>
              <w:t>南北来客·白天也懂夜的黑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新闻专题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 w:hint="eastAsia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10分钟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王</w:t>
            </w:r>
            <w:proofErr w:type="gramStart"/>
            <w:r w:rsidRPr="00064EF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研</w:t>
            </w:r>
            <w:proofErr w:type="gramEnd"/>
            <w:r w:rsidRPr="00064EFC">
              <w:rPr>
                <w:rFonts w:ascii="仿宋" w:eastAsia="仿宋" w:hAnsi="仿宋" w:hint="eastAsia"/>
                <w:color w:val="000000" w:themeColor="text1"/>
                <w:sz w:val="21"/>
                <w:szCs w:val="21"/>
              </w:rPr>
              <w:t>、解丹梅、杨东、黄瀚博、孙明慧、王臻青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sz w:val="21"/>
                <w:szCs w:val="21"/>
              </w:rPr>
              <w:t>辽宁日报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新媒体</w:t>
            </w:r>
          </w:p>
        </w:tc>
      </w:tr>
      <w:tr w:rsidR="00031BB3" w:rsidRPr="00F8249E" w:rsidTr="00064EFC">
        <w:trPr>
          <w:cantSplit/>
          <w:trHeight w:hRule="exact" w:val="2132"/>
        </w:trPr>
        <w:tc>
          <w:tcPr>
            <w:tcW w:w="1384" w:type="dxa"/>
            <w:vAlign w:val="center"/>
          </w:tcPr>
          <w:p w:rsidR="00031BB3" w:rsidRPr="00F8249E" w:rsidRDefault="00132867" w:rsidP="008E69E5">
            <w:pPr>
              <w:spacing w:line="360" w:lineRule="auto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重见雷锋（</w:t>
            </w:r>
            <w:r w:rsidRPr="00064EFC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Carrying </w:t>
            </w:r>
            <w:proofErr w:type="spellStart"/>
            <w:r w:rsidRPr="00064EFC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ForWard</w:t>
            </w:r>
            <w:proofErr w:type="spellEnd"/>
            <w:r w:rsidRPr="00064EFC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4EFC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LeiFeng</w:t>
            </w:r>
            <w:proofErr w:type="spellEnd"/>
            <w:r w:rsidRPr="00064EFC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4EFC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Sprirt</w:t>
            </w:r>
            <w:proofErr w:type="spellEnd"/>
            <w:r w:rsidRPr="00064EFC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/>
                <w:sz w:val="21"/>
                <w:szCs w:val="21"/>
              </w:rPr>
              <w:t>系列报道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18分22秒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FC" w:rsidRPr="00064EFC" w:rsidRDefault="00064EFC" w:rsidP="00064EFC">
            <w:pPr>
              <w:spacing w:line="260" w:lineRule="exact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解丹梅</w:t>
            </w: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、</w:t>
            </w:r>
            <w:r w:rsidRPr="00064EFC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杨东</w:t>
            </w: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、、</w:t>
            </w:r>
            <w:r w:rsidRPr="00064EFC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景雪峰</w:t>
            </w: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、</w:t>
            </w:r>
          </w:p>
          <w:p w:rsidR="00031BB3" w:rsidRPr="00064EFC" w:rsidRDefault="00064EFC" w:rsidP="00064EFC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刘明昊</w:t>
            </w: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、</w:t>
            </w:r>
            <w:r w:rsidRPr="00064EFC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张松</w:t>
            </w:r>
            <w:r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、</w:t>
            </w:r>
            <w:r w:rsidRPr="00064EFC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 xml:space="preserve">  王晓倩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sz w:val="21"/>
                <w:szCs w:val="21"/>
              </w:rPr>
              <w:t>辽宁日报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B3" w:rsidRPr="00064EFC" w:rsidRDefault="00064EFC" w:rsidP="008E69E5">
            <w:pPr>
              <w:spacing w:line="360" w:lineRule="auto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064EFC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新媒体</w:t>
            </w:r>
          </w:p>
        </w:tc>
      </w:tr>
      <w:tr w:rsidR="00031BB3" w:rsidRPr="00F8249E" w:rsidTr="00064EFC">
        <w:trPr>
          <w:cantSplit/>
          <w:trHeight w:val="1127"/>
        </w:trPr>
        <w:tc>
          <w:tcPr>
            <w:tcW w:w="1384" w:type="dxa"/>
            <w:vAlign w:val="center"/>
          </w:tcPr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lastRenderedPageBreak/>
              <w:t>报送单位</w:t>
            </w:r>
          </w:p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意见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FC" w:rsidRDefault="00064EFC" w:rsidP="008E69E5">
            <w:pPr>
              <w:spacing w:line="420" w:lineRule="exact"/>
              <w:rPr>
                <w:rFonts w:ascii="华文中宋" w:eastAsia="华文中宋" w:hAnsi="华文中宋"/>
                <w:color w:val="000000"/>
                <w:sz w:val="28"/>
              </w:rPr>
            </w:pPr>
          </w:p>
          <w:p w:rsidR="00031BB3" w:rsidRPr="00F8249E" w:rsidRDefault="00031BB3" w:rsidP="008E69E5">
            <w:pPr>
              <w:spacing w:line="4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单位负责人签名</w:t>
            </w:r>
          </w:p>
          <w:p w:rsidR="00031BB3" w:rsidRPr="00F8249E" w:rsidRDefault="00031BB3" w:rsidP="008E69E5">
            <w:pPr>
              <w:spacing w:line="440" w:lineRule="exact"/>
              <w:ind w:firstLineChars="2050" w:firstLine="5740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:rsidR="00031BB3" w:rsidRPr="00F8249E" w:rsidRDefault="00031BB3" w:rsidP="008E69E5">
            <w:pPr>
              <w:spacing w:line="420" w:lineRule="exact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                                   202</w:t>
            </w:r>
            <w:r w:rsidRPr="00F8249E">
              <w:rPr>
                <w:rFonts w:ascii="华文中宋" w:eastAsia="华文中宋" w:hAnsi="华文中宋"/>
                <w:color w:val="000000"/>
                <w:sz w:val="28"/>
              </w:rPr>
              <w:t>4</w:t>
            </w: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年</w:t>
            </w:r>
            <w:r w:rsidR="00064EFC">
              <w:rPr>
                <w:rFonts w:ascii="华文中宋" w:eastAsia="华文中宋" w:hAnsi="华文中宋" w:hint="eastAsia"/>
                <w:color w:val="000000"/>
                <w:sz w:val="28"/>
              </w:rPr>
              <w:t>4</w:t>
            </w: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 w:rsidR="00064EFC">
              <w:rPr>
                <w:rFonts w:ascii="华文中宋" w:eastAsia="华文中宋" w:hAnsi="华文中宋" w:hint="eastAsia"/>
                <w:color w:val="000000"/>
                <w:sz w:val="28"/>
              </w:rPr>
              <w:t>22</w:t>
            </w: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  <w:tr w:rsidR="00031BB3" w:rsidRPr="00F8249E" w:rsidTr="00064EF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534"/>
        </w:trPr>
        <w:tc>
          <w:tcPr>
            <w:tcW w:w="1384" w:type="dxa"/>
            <w:vAlign w:val="center"/>
          </w:tcPr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报送</w:t>
            </w:r>
            <w:r w:rsidRPr="00F8249E">
              <w:rPr>
                <w:rFonts w:ascii="华文中宋" w:eastAsia="华文中宋" w:hAnsi="华文中宋"/>
                <w:color w:val="000000"/>
                <w:sz w:val="28"/>
              </w:rPr>
              <w:t>单位</w:t>
            </w:r>
          </w:p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联系人</w:t>
            </w:r>
          </w:p>
        </w:tc>
        <w:tc>
          <w:tcPr>
            <w:tcW w:w="2155" w:type="dxa"/>
            <w:vAlign w:val="center"/>
          </w:tcPr>
          <w:p w:rsidR="00031BB3" w:rsidRPr="00F8249E" w:rsidRDefault="00064EFC" w:rsidP="008E69E5">
            <w:pPr>
              <w:ind w:firstLine="560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刘建丰</w:t>
            </w:r>
          </w:p>
        </w:tc>
        <w:tc>
          <w:tcPr>
            <w:tcW w:w="1418" w:type="dxa"/>
            <w:gridSpan w:val="2"/>
            <w:vAlign w:val="center"/>
          </w:tcPr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电话</w:t>
            </w:r>
          </w:p>
        </w:tc>
        <w:tc>
          <w:tcPr>
            <w:tcW w:w="1343" w:type="dxa"/>
            <w:vAlign w:val="center"/>
          </w:tcPr>
          <w:p w:rsidR="00031BB3" w:rsidRPr="00064EFC" w:rsidRDefault="00064EFC" w:rsidP="008E69E5">
            <w:pPr>
              <w:spacing w:line="620" w:lineRule="exact"/>
              <w:ind w:firstLine="560"/>
              <w:jc w:val="center"/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</w:pPr>
            <w:r w:rsidRPr="00064EFC"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  <w:t>024-22699242</w:t>
            </w:r>
          </w:p>
        </w:tc>
        <w:tc>
          <w:tcPr>
            <w:tcW w:w="840" w:type="dxa"/>
            <w:gridSpan w:val="2"/>
            <w:vAlign w:val="center"/>
          </w:tcPr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手机</w:t>
            </w:r>
          </w:p>
        </w:tc>
        <w:tc>
          <w:tcPr>
            <w:tcW w:w="2891" w:type="dxa"/>
            <w:gridSpan w:val="3"/>
            <w:vAlign w:val="center"/>
          </w:tcPr>
          <w:p w:rsidR="00031BB3" w:rsidRPr="00F8249E" w:rsidRDefault="00064EFC" w:rsidP="008E69E5">
            <w:pPr>
              <w:spacing w:line="340" w:lineRule="exact"/>
              <w:ind w:firstLine="560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13898111751</w:t>
            </w:r>
          </w:p>
        </w:tc>
      </w:tr>
      <w:tr w:rsidR="00031BB3" w:rsidRPr="00F8249E" w:rsidTr="008E69E5">
        <w:tblPrEx>
          <w:tblBorders>
            <w:bottom w:val="none" w:sz="0" w:space="0" w:color="auto"/>
          </w:tblBorders>
        </w:tblPrEx>
        <w:trPr>
          <w:cantSplit/>
          <w:trHeight w:val="680"/>
        </w:trPr>
        <w:tc>
          <w:tcPr>
            <w:tcW w:w="1384" w:type="dxa"/>
            <w:vAlign w:val="center"/>
          </w:tcPr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联系人</w:t>
            </w:r>
          </w:p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地址</w:t>
            </w:r>
          </w:p>
        </w:tc>
        <w:tc>
          <w:tcPr>
            <w:tcW w:w="4916" w:type="dxa"/>
            <w:gridSpan w:val="4"/>
            <w:vAlign w:val="center"/>
          </w:tcPr>
          <w:p w:rsidR="00031BB3" w:rsidRPr="00F8249E" w:rsidRDefault="00064EFC" w:rsidP="008E69E5">
            <w:pPr>
              <w:spacing w:line="340" w:lineRule="exact"/>
              <w:ind w:firstLine="560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沈阳市和平区青年大街356号</w:t>
            </w:r>
          </w:p>
        </w:tc>
        <w:tc>
          <w:tcPr>
            <w:tcW w:w="840" w:type="dxa"/>
            <w:gridSpan w:val="2"/>
            <w:vAlign w:val="center"/>
          </w:tcPr>
          <w:p w:rsidR="00031BB3" w:rsidRPr="00F8249E" w:rsidRDefault="00031BB3" w:rsidP="008E69E5">
            <w:pPr>
              <w:spacing w:line="340" w:lineRule="exact"/>
              <w:jc w:val="center"/>
              <w:rPr>
                <w:rFonts w:ascii="华文中宋" w:eastAsia="华文中宋" w:hAnsi="华文中宋"/>
                <w:color w:val="000000"/>
                <w:sz w:val="28"/>
              </w:rPr>
            </w:pPr>
            <w:r w:rsidRPr="00F8249E">
              <w:rPr>
                <w:rFonts w:ascii="华文中宋" w:eastAsia="华文中宋" w:hAnsi="华文中宋" w:hint="eastAsia"/>
                <w:color w:val="000000"/>
                <w:sz w:val="28"/>
              </w:rPr>
              <w:t>邮编</w:t>
            </w:r>
          </w:p>
        </w:tc>
        <w:tc>
          <w:tcPr>
            <w:tcW w:w="2891" w:type="dxa"/>
            <w:gridSpan w:val="3"/>
            <w:vAlign w:val="center"/>
          </w:tcPr>
          <w:p w:rsidR="00031BB3" w:rsidRPr="00F8249E" w:rsidRDefault="00064EFC" w:rsidP="008E69E5">
            <w:pPr>
              <w:spacing w:line="340" w:lineRule="exact"/>
              <w:ind w:firstLine="560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110034</w:t>
            </w:r>
          </w:p>
        </w:tc>
      </w:tr>
      <w:tr w:rsidR="00031BB3" w:rsidRPr="00F8249E" w:rsidTr="008E69E5">
        <w:trPr>
          <w:cantSplit/>
          <w:trHeight w:val="337"/>
        </w:trPr>
        <w:tc>
          <w:tcPr>
            <w:tcW w:w="10031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031BB3" w:rsidRPr="00F8249E" w:rsidRDefault="00031BB3" w:rsidP="008E69E5">
            <w:pPr>
              <w:spacing w:line="460" w:lineRule="exact"/>
              <w:rPr>
                <w:rFonts w:ascii="楷体" w:eastAsia="楷体" w:hAnsi="楷体"/>
                <w:color w:val="000000"/>
                <w:w w:val="95"/>
                <w:sz w:val="28"/>
              </w:rPr>
            </w:pPr>
            <w:r w:rsidRPr="00F8249E">
              <w:rPr>
                <w:rFonts w:ascii="楷体" w:eastAsia="楷体" w:hAnsi="楷体" w:hint="eastAsia"/>
                <w:color w:val="000000"/>
                <w:w w:val="95"/>
                <w:sz w:val="28"/>
              </w:rPr>
              <w:t>1.“备注”栏内</w:t>
            </w:r>
            <w:r w:rsidRPr="00F8249E">
              <w:rPr>
                <w:rFonts w:ascii="楷体" w:eastAsia="楷体" w:hAnsi="楷体"/>
                <w:color w:val="000000"/>
                <w:w w:val="95"/>
                <w:sz w:val="28"/>
              </w:rPr>
              <w:t>请标注作品刊播介质，如报纸、通讯社</w:t>
            </w:r>
            <w:r w:rsidRPr="00F8249E">
              <w:rPr>
                <w:rFonts w:ascii="楷体" w:eastAsia="楷体" w:hAnsi="楷体" w:hint="eastAsia"/>
                <w:color w:val="000000"/>
                <w:w w:val="95"/>
                <w:sz w:val="28"/>
              </w:rPr>
              <w:t>、</w:t>
            </w:r>
            <w:r w:rsidRPr="00F8249E">
              <w:rPr>
                <w:rFonts w:ascii="楷体" w:eastAsia="楷体" w:hAnsi="楷体"/>
                <w:color w:val="000000"/>
                <w:w w:val="95"/>
                <w:sz w:val="28"/>
              </w:rPr>
              <w:t>期刊、广播</w:t>
            </w:r>
            <w:r w:rsidRPr="00F8249E">
              <w:rPr>
                <w:rFonts w:ascii="楷体" w:eastAsia="楷体" w:hAnsi="楷体" w:hint="eastAsia"/>
                <w:color w:val="000000"/>
                <w:w w:val="95"/>
                <w:sz w:val="28"/>
              </w:rPr>
              <w:t>、</w:t>
            </w:r>
            <w:r w:rsidRPr="00F8249E">
              <w:rPr>
                <w:rFonts w:ascii="楷体" w:eastAsia="楷体" w:hAnsi="楷体"/>
                <w:color w:val="000000"/>
                <w:w w:val="95"/>
                <w:sz w:val="28"/>
              </w:rPr>
              <w:t>电视、新媒体</w:t>
            </w:r>
            <w:r w:rsidRPr="00F8249E">
              <w:rPr>
                <w:rFonts w:ascii="楷体" w:eastAsia="楷体" w:hAnsi="楷体" w:hint="eastAsia"/>
                <w:color w:val="000000"/>
                <w:w w:val="95"/>
                <w:sz w:val="28"/>
              </w:rPr>
              <w:t>。</w:t>
            </w:r>
          </w:p>
          <w:p w:rsidR="00031BB3" w:rsidRPr="00F8249E" w:rsidRDefault="00031BB3" w:rsidP="008E69E5">
            <w:pPr>
              <w:spacing w:line="460" w:lineRule="exact"/>
              <w:rPr>
                <w:rFonts w:ascii="楷体" w:eastAsia="楷体" w:hAnsi="楷体"/>
                <w:color w:val="000000"/>
                <w:sz w:val="28"/>
              </w:rPr>
            </w:pPr>
            <w:r w:rsidRPr="00F8249E">
              <w:rPr>
                <w:rFonts w:ascii="楷体" w:eastAsia="楷体" w:hAnsi="楷体" w:hint="eastAsia"/>
                <w:color w:val="000000"/>
                <w:sz w:val="28"/>
              </w:rPr>
              <w:t>2.此表可从中国</w:t>
            </w:r>
            <w:proofErr w:type="gramStart"/>
            <w:r w:rsidRPr="00F8249E">
              <w:rPr>
                <w:rFonts w:ascii="楷体" w:eastAsia="楷体" w:hAnsi="楷体" w:hint="eastAsia"/>
                <w:color w:val="000000"/>
                <w:sz w:val="28"/>
              </w:rPr>
              <w:t>记协网</w:t>
            </w:r>
            <w:proofErr w:type="gramEnd"/>
            <w:r w:rsidRPr="00F8249E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www.zgjx.cn</w:t>
            </w:r>
            <w:r w:rsidRPr="00F8249E">
              <w:rPr>
                <w:rFonts w:ascii="楷体" w:eastAsia="楷体" w:hAnsi="楷体" w:hint="eastAsia"/>
                <w:color w:val="000000"/>
                <w:sz w:val="28"/>
              </w:rPr>
              <w:t>下载。</w:t>
            </w:r>
          </w:p>
        </w:tc>
      </w:tr>
    </w:tbl>
    <w:p w:rsidR="00031BB3" w:rsidRDefault="00031BB3" w:rsidP="00031BB3">
      <w:pPr>
        <w:rPr>
          <w:rFonts w:ascii="华文仿宋" w:eastAsia="华文仿宋" w:hAnsi="华文仿宋" w:hint="eastAsia"/>
          <w:color w:val="000000"/>
          <w:szCs w:val="32"/>
        </w:rPr>
        <w:sectPr w:rsidR="00031BB3" w:rsidSect="003358B2">
          <w:headerReference w:type="default" r:id="rId6"/>
          <w:pgSz w:w="11906" w:h="16838"/>
          <w:pgMar w:top="1440" w:right="1247" w:bottom="1440" w:left="1247" w:header="851" w:footer="1418" w:gutter="0"/>
          <w:pgNumType w:fmt="numberInDash"/>
          <w:cols w:space="425"/>
          <w:docGrid w:type="lines" w:linePitch="312"/>
        </w:sectPr>
      </w:pPr>
    </w:p>
    <w:p w:rsidR="00031BB3" w:rsidRPr="003874CA" w:rsidRDefault="00031BB3" w:rsidP="009F3524">
      <w:pPr>
        <w:rPr>
          <w:rFonts w:ascii="楷体" w:eastAsia="楷体" w:hint="eastAsia"/>
          <w:sz w:val="28"/>
        </w:rPr>
      </w:pPr>
    </w:p>
    <w:sectPr w:rsidR="00031BB3" w:rsidRPr="003874CA" w:rsidSect="003358B2">
      <w:pgSz w:w="11906" w:h="16838"/>
      <w:pgMar w:top="1701" w:right="1418" w:bottom="1418" w:left="141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8B2" w:rsidRDefault="003358B2">
      <w:r>
        <w:separator/>
      </w:r>
    </w:p>
  </w:endnote>
  <w:endnote w:type="continuationSeparator" w:id="0">
    <w:p w:rsidR="003358B2" w:rsidRDefault="0033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8B2" w:rsidRDefault="003358B2">
      <w:r>
        <w:separator/>
      </w:r>
    </w:p>
  </w:footnote>
  <w:footnote w:type="continuationSeparator" w:id="0">
    <w:p w:rsidR="003358B2" w:rsidRDefault="0033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0AAD" w:rsidRDefault="007E0AAD">
    <w:pPr>
      <w:pStyle w:val="3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B3"/>
    <w:rsid w:val="00031BB3"/>
    <w:rsid w:val="00064EFC"/>
    <w:rsid w:val="00132867"/>
    <w:rsid w:val="003358B2"/>
    <w:rsid w:val="0054134D"/>
    <w:rsid w:val="007E0AAD"/>
    <w:rsid w:val="00872C8B"/>
    <w:rsid w:val="009303AF"/>
    <w:rsid w:val="009F3524"/>
    <w:rsid w:val="00A26B67"/>
    <w:rsid w:val="00A92E49"/>
    <w:rsid w:val="00AC4633"/>
    <w:rsid w:val="00B80813"/>
    <w:rsid w:val="00E753D5"/>
    <w:rsid w:val="00EF3591"/>
    <w:rsid w:val="00E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1A3A89"/>
  <w15:docId w15:val="{CFF4E96A-8D43-4D11-997C-BB5A92A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BB3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qFormat/>
    <w:rsid w:val="00031BB3"/>
    <w:pPr>
      <w:spacing w:after="120"/>
    </w:pPr>
    <w:rPr>
      <w:sz w:val="16"/>
      <w:szCs w:val="16"/>
    </w:rPr>
  </w:style>
  <w:style w:type="character" w:customStyle="1" w:styleId="30">
    <w:name w:val="正文文本 3 字符"/>
    <w:basedOn w:val="a0"/>
    <w:link w:val="3"/>
    <w:uiPriority w:val="99"/>
    <w:rsid w:val="00031BB3"/>
    <w:rPr>
      <w:rFonts w:ascii="Calibri" w:eastAsia="仿宋_GB2312" w:hAnsi="Calibri" w:cs="Times New Roman"/>
      <w:sz w:val="16"/>
      <w:szCs w:val="16"/>
    </w:rPr>
  </w:style>
  <w:style w:type="paragraph" w:styleId="a3">
    <w:name w:val="footer"/>
    <w:basedOn w:val="a"/>
    <w:link w:val="a4"/>
    <w:uiPriority w:val="99"/>
    <w:unhideWhenUsed/>
    <w:qFormat/>
    <w:rsid w:val="00031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31BB3"/>
    <w:rPr>
      <w:rFonts w:ascii="Calibri" w:eastAsia="仿宋_GB2312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031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031BB3"/>
    <w:rPr>
      <w:rFonts w:ascii="Calibri" w:eastAsia="仿宋_GB2312" w:hAnsi="Calibri" w:cs="Times New Roman"/>
      <w:sz w:val="18"/>
      <w:szCs w:val="18"/>
    </w:rPr>
  </w:style>
  <w:style w:type="character" w:styleId="a7">
    <w:name w:val="page number"/>
    <w:basedOn w:val="a0"/>
    <w:qFormat/>
    <w:rsid w:val="00031BB3"/>
  </w:style>
  <w:style w:type="paragraph" w:customStyle="1" w:styleId="TableParagraph">
    <w:name w:val="Table Paragraph"/>
    <w:basedOn w:val="a"/>
    <w:uiPriority w:val="1"/>
    <w:qFormat/>
    <w:rsid w:val="00031BB3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281</Characters>
  <Application>Microsoft Office Word</Application>
  <DocSecurity>0</DocSecurity>
  <Lines>7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2</cp:revision>
  <dcterms:created xsi:type="dcterms:W3CDTF">2024-04-22T05:24:00Z</dcterms:created>
  <dcterms:modified xsi:type="dcterms:W3CDTF">2024-04-22T05:24:00Z</dcterms:modified>
</cp:coreProperties>
</file>